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9E" w:rsidRDefault="00FF209E">
      <w:pPr>
        <w:pStyle w:val="Title"/>
        <w:rPr>
          <w:sz w:val="32"/>
          <w:szCs w:val="32"/>
        </w:rPr>
      </w:pPr>
    </w:p>
    <w:p w:rsidR="003B6E9E" w:rsidRPr="00EC2A37" w:rsidRDefault="00F76C5B">
      <w:pPr>
        <w:pStyle w:val="Title"/>
        <w:rPr>
          <w:sz w:val="32"/>
          <w:szCs w:val="32"/>
        </w:rPr>
      </w:pPr>
      <w:r w:rsidRPr="00EC2A37">
        <w:rPr>
          <w:sz w:val="32"/>
          <w:szCs w:val="32"/>
        </w:rPr>
        <w:t xml:space="preserve">CSEP </w:t>
      </w:r>
      <w:r w:rsidR="003B6E9E" w:rsidRPr="00EC2A37">
        <w:rPr>
          <w:sz w:val="32"/>
          <w:szCs w:val="32"/>
        </w:rPr>
        <w:t xml:space="preserve">Participant </w:t>
      </w:r>
    </w:p>
    <w:p w:rsidR="00F76C5B" w:rsidRPr="00780006" w:rsidRDefault="00F76C5B" w:rsidP="00780006">
      <w:pPr>
        <w:pStyle w:val="Title"/>
        <w:rPr>
          <w:sz w:val="32"/>
          <w:szCs w:val="32"/>
        </w:rPr>
      </w:pPr>
      <w:r w:rsidRPr="00EC2A37">
        <w:rPr>
          <w:sz w:val="32"/>
          <w:szCs w:val="32"/>
        </w:rPr>
        <w:t>Policies &amp; Procedures</w:t>
      </w:r>
    </w:p>
    <w:p w:rsidR="00F76C5B" w:rsidRPr="00FF209E" w:rsidRDefault="00F14250">
      <w:pPr>
        <w:jc w:val="center"/>
        <w:rPr>
          <w:b/>
        </w:rPr>
      </w:pPr>
      <w:r w:rsidRPr="00FF209E">
        <w:rPr>
          <w:b/>
        </w:rPr>
        <w:t>May 6, 2013</w:t>
      </w:r>
    </w:p>
    <w:p w:rsidR="00F76C5B" w:rsidRDefault="00780006" w:rsidP="00780006">
      <w:r>
        <w:t>Updates:</w:t>
      </w:r>
    </w:p>
    <w:p w:rsidR="00780006" w:rsidRDefault="00780006" w:rsidP="00780006">
      <w:pPr>
        <w:jc w:val="center"/>
        <w:rPr>
          <w:b/>
        </w:rPr>
      </w:pPr>
    </w:p>
    <w:p w:rsidR="00780006" w:rsidRDefault="00780006" w:rsidP="00780006">
      <w:pPr>
        <w:jc w:val="center"/>
        <w:rPr>
          <w:b/>
        </w:rPr>
      </w:pPr>
      <w:r w:rsidRPr="00780006">
        <w:rPr>
          <w:b/>
        </w:rPr>
        <w:t>TABLE of CONTENTS</w:t>
      </w:r>
    </w:p>
    <w:p w:rsidR="00780006" w:rsidRDefault="00780006" w:rsidP="00780006">
      <w:pPr>
        <w:jc w:val="center"/>
        <w:rPr>
          <w:b/>
        </w:rPr>
      </w:pPr>
    </w:p>
    <w:p w:rsidR="002A1C4E" w:rsidRDefault="002A1C4E" w:rsidP="00AC72BF">
      <w:pPr>
        <w:spacing w:after="100"/>
        <w:rPr>
          <w:b/>
        </w:rPr>
      </w:pPr>
      <w:r>
        <w:rPr>
          <w:b/>
        </w:rPr>
        <w:t>Introduction</w:t>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t>2</w:t>
      </w:r>
      <w:r w:rsidR="00AC72BF">
        <w:rPr>
          <w:b/>
        </w:rPr>
        <w:tab/>
      </w:r>
    </w:p>
    <w:p w:rsidR="00780006" w:rsidRDefault="00780006" w:rsidP="00AC72BF">
      <w:pPr>
        <w:numPr>
          <w:ilvl w:val="0"/>
          <w:numId w:val="4"/>
        </w:numPr>
        <w:tabs>
          <w:tab w:val="clear" w:pos="720"/>
          <w:tab w:val="num" w:pos="0"/>
        </w:tabs>
        <w:spacing w:after="100"/>
        <w:ind w:left="0"/>
        <w:rPr>
          <w:b/>
        </w:rPr>
      </w:pPr>
      <w:r>
        <w:rPr>
          <w:b/>
        </w:rPr>
        <w:t xml:space="preserve">Corporate </w:t>
      </w:r>
      <w:r w:rsidR="00F954AE">
        <w:rPr>
          <w:b/>
        </w:rPr>
        <w:t xml:space="preserve">Participation &amp; </w:t>
      </w:r>
      <w:r>
        <w:rPr>
          <w:b/>
        </w:rPr>
        <w:t>Commitment</w:t>
      </w:r>
      <w:r w:rsidR="00AC72BF">
        <w:rPr>
          <w:b/>
        </w:rPr>
        <w:tab/>
      </w:r>
      <w:r w:rsidR="00AC72BF">
        <w:rPr>
          <w:b/>
        </w:rPr>
        <w:tab/>
      </w:r>
      <w:r w:rsidR="00AC72BF">
        <w:rPr>
          <w:b/>
        </w:rPr>
        <w:tab/>
      </w:r>
      <w:r w:rsidR="00AC72BF">
        <w:rPr>
          <w:b/>
        </w:rPr>
        <w:tab/>
      </w:r>
      <w:r w:rsidR="00AC72BF">
        <w:rPr>
          <w:b/>
        </w:rPr>
        <w:tab/>
      </w:r>
      <w:r w:rsidR="00AC72BF">
        <w:rPr>
          <w:b/>
        </w:rPr>
        <w:tab/>
      </w:r>
      <w:r w:rsidR="00AC72BF">
        <w:rPr>
          <w:b/>
        </w:rPr>
        <w:tab/>
        <w:t>2</w:t>
      </w:r>
    </w:p>
    <w:p w:rsidR="00F954AE" w:rsidRDefault="00780006" w:rsidP="00AC72BF">
      <w:pPr>
        <w:numPr>
          <w:ilvl w:val="1"/>
          <w:numId w:val="4"/>
        </w:numPr>
        <w:tabs>
          <w:tab w:val="clear" w:pos="1440"/>
          <w:tab w:val="num" w:pos="720"/>
        </w:tabs>
        <w:spacing w:after="100"/>
        <w:ind w:left="720"/>
        <w:rPr>
          <w:b/>
        </w:rPr>
      </w:pPr>
      <w:r>
        <w:rPr>
          <w:b/>
        </w:rPr>
        <w:t>Executi</w:t>
      </w:r>
      <w:r w:rsidR="00913781">
        <w:rPr>
          <w:b/>
        </w:rPr>
        <w:t>ve signed CSEP Participation A</w:t>
      </w:r>
      <w:r>
        <w:rPr>
          <w:b/>
        </w:rPr>
        <w:t>greement</w:t>
      </w:r>
      <w:r w:rsidR="00AC72BF">
        <w:rPr>
          <w:b/>
        </w:rPr>
        <w:tab/>
      </w:r>
      <w:r w:rsidR="00AC72BF">
        <w:rPr>
          <w:b/>
        </w:rPr>
        <w:tab/>
      </w:r>
      <w:r w:rsidR="00AC72BF">
        <w:rPr>
          <w:b/>
        </w:rPr>
        <w:tab/>
      </w:r>
      <w:r w:rsidR="00AC72BF">
        <w:rPr>
          <w:b/>
        </w:rPr>
        <w:tab/>
      </w:r>
      <w:r w:rsidR="00AC72BF">
        <w:rPr>
          <w:b/>
        </w:rPr>
        <w:tab/>
        <w:t>2</w:t>
      </w:r>
    </w:p>
    <w:p w:rsidR="00F954AE" w:rsidRPr="00F954AE" w:rsidRDefault="00F954AE" w:rsidP="00AC72BF">
      <w:pPr>
        <w:numPr>
          <w:ilvl w:val="1"/>
          <w:numId w:val="4"/>
        </w:numPr>
        <w:tabs>
          <w:tab w:val="clear" w:pos="1440"/>
          <w:tab w:val="num" w:pos="720"/>
        </w:tabs>
        <w:spacing w:after="100"/>
        <w:ind w:left="720"/>
        <w:rPr>
          <w:b/>
        </w:rPr>
      </w:pPr>
      <w:r w:rsidRPr="00F954AE">
        <w:rPr>
          <w:b/>
        </w:rPr>
        <w:t xml:space="preserve">Basic CSEP </w:t>
      </w:r>
      <w:r w:rsidRPr="00F954AE">
        <w:rPr>
          <w:b/>
          <w:sz w:val="20"/>
          <w:szCs w:val="20"/>
        </w:rPr>
        <w:t>(Minimum Participation Requirements)</w:t>
      </w:r>
      <w:r w:rsidR="00AC72BF">
        <w:rPr>
          <w:b/>
          <w:sz w:val="20"/>
          <w:szCs w:val="20"/>
        </w:rPr>
        <w:tab/>
      </w:r>
      <w:r w:rsidR="00AC72BF">
        <w:rPr>
          <w:b/>
          <w:sz w:val="20"/>
          <w:szCs w:val="20"/>
        </w:rPr>
        <w:tab/>
      </w:r>
      <w:r w:rsidR="00AC72BF">
        <w:rPr>
          <w:b/>
          <w:sz w:val="20"/>
          <w:szCs w:val="20"/>
        </w:rPr>
        <w:tab/>
      </w:r>
      <w:r w:rsidR="00AC72BF">
        <w:rPr>
          <w:b/>
          <w:sz w:val="20"/>
          <w:szCs w:val="20"/>
        </w:rPr>
        <w:tab/>
      </w:r>
      <w:r w:rsidR="00AC72BF">
        <w:rPr>
          <w:b/>
          <w:sz w:val="20"/>
          <w:szCs w:val="20"/>
        </w:rPr>
        <w:tab/>
      </w:r>
      <w:r w:rsidR="00AC72BF" w:rsidRPr="00AC72BF">
        <w:rPr>
          <w:b/>
        </w:rPr>
        <w:t>2</w:t>
      </w:r>
    </w:p>
    <w:p w:rsidR="00F954AE" w:rsidRDefault="00913781" w:rsidP="00AC72BF">
      <w:pPr>
        <w:numPr>
          <w:ilvl w:val="1"/>
          <w:numId w:val="4"/>
        </w:numPr>
        <w:tabs>
          <w:tab w:val="clear" w:pos="1440"/>
          <w:tab w:val="num" w:pos="720"/>
        </w:tabs>
        <w:spacing w:after="100"/>
        <w:ind w:left="720"/>
        <w:rPr>
          <w:b/>
        </w:rPr>
      </w:pPr>
      <w:r>
        <w:rPr>
          <w:b/>
        </w:rPr>
        <w:t>Duration of CSEP Participation C</w:t>
      </w:r>
      <w:r w:rsidR="00F954AE">
        <w:rPr>
          <w:b/>
        </w:rPr>
        <w:t>ommitment</w:t>
      </w:r>
      <w:r w:rsidR="00AC72BF">
        <w:rPr>
          <w:b/>
        </w:rPr>
        <w:tab/>
      </w:r>
      <w:r w:rsidR="00AC72BF">
        <w:rPr>
          <w:b/>
        </w:rPr>
        <w:tab/>
      </w:r>
      <w:r w:rsidR="00AC72BF">
        <w:rPr>
          <w:b/>
        </w:rPr>
        <w:tab/>
      </w:r>
      <w:r w:rsidR="00AC72BF">
        <w:rPr>
          <w:b/>
        </w:rPr>
        <w:tab/>
      </w:r>
      <w:r w:rsidR="00AC72BF">
        <w:rPr>
          <w:b/>
        </w:rPr>
        <w:tab/>
        <w:t>2</w:t>
      </w:r>
    </w:p>
    <w:p w:rsidR="00F954AE" w:rsidRDefault="00F954AE" w:rsidP="00AC72BF">
      <w:pPr>
        <w:numPr>
          <w:ilvl w:val="1"/>
          <w:numId w:val="4"/>
        </w:numPr>
        <w:tabs>
          <w:tab w:val="clear" w:pos="1440"/>
          <w:tab w:val="num" w:pos="720"/>
        </w:tabs>
        <w:spacing w:after="100"/>
        <w:ind w:left="720"/>
        <w:rPr>
          <w:b/>
        </w:rPr>
      </w:pPr>
      <w:r>
        <w:rPr>
          <w:b/>
        </w:rPr>
        <w:t>Project Owner or Developer Participation and/or Representation</w:t>
      </w:r>
      <w:r w:rsidR="00AC72BF">
        <w:rPr>
          <w:b/>
        </w:rPr>
        <w:tab/>
      </w:r>
      <w:r w:rsidR="00AC72BF">
        <w:rPr>
          <w:b/>
        </w:rPr>
        <w:tab/>
        <w:t>3</w:t>
      </w:r>
    </w:p>
    <w:p w:rsidR="00F954AE" w:rsidRDefault="00F954AE" w:rsidP="00AC72BF">
      <w:pPr>
        <w:numPr>
          <w:ilvl w:val="1"/>
          <w:numId w:val="4"/>
        </w:numPr>
        <w:tabs>
          <w:tab w:val="clear" w:pos="1440"/>
          <w:tab w:val="num" w:pos="720"/>
        </w:tabs>
        <w:spacing w:after="100"/>
        <w:ind w:left="720"/>
        <w:rPr>
          <w:b/>
        </w:rPr>
      </w:pPr>
      <w:r>
        <w:rPr>
          <w:b/>
        </w:rPr>
        <w:t>Withdrawal</w:t>
      </w:r>
      <w:r w:rsidR="00913781">
        <w:rPr>
          <w:b/>
        </w:rPr>
        <w:t xml:space="preserve"> of Participant A</w:t>
      </w:r>
      <w:r>
        <w:rPr>
          <w:b/>
        </w:rPr>
        <w:t>greement</w:t>
      </w:r>
      <w:r w:rsidR="00AC72BF">
        <w:rPr>
          <w:b/>
        </w:rPr>
        <w:tab/>
      </w:r>
      <w:r w:rsidR="00AC72BF">
        <w:rPr>
          <w:b/>
        </w:rPr>
        <w:tab/>
      </w:r>
      <w:r w:rsidR="00AC72BF">
        <w:rPr>
          <w:b/>
        </w:rPr>
        <w:tab/>
      </w:r>
      <w:r w:rsidR="00AC72BF">
        <w:rPr>
          <w:b/>
        </w:rPr>
        <w:tab/>
      </w:r>
      <w:r w:rsidR="00AC72BF">
        <w:rPr>
          <w:b/>
        </w:rPr>
        <w:tab/>
      </w:r>
      <w:r w:rsidR="00AC72BF">
        <w:rPr>
          <w:b/>
        </w:rPr>
        <w:tab/>
        <w:t>3</w:t>
      </w:r>
    </w:p>
    <w:p w:rsidR="00F954AE" w:rsidRDefault="00F954AE" w:rsidP="00AC72BF">
      <w:pPr>
        <w:numPr>
          <w:ilvl w:val="1"/>
          <w:numId w:val="4"/>
        </w:numPr>
        <w:tabs>
          <w:tab w:val="clear" w:pos="1440"/>
          <w:tab w:val="num" w:pos="720"/>
        </w:tabs>
        <w:spacing w:after="100"/>
        <w:ind w:left="720"/>
        <w:rPr>
          <w:b/>
        </w:rPr>
      </w:pPr>
      <w:r>
        <w:rPr>
          <w:b/>
        </w:rPr>
        <w:t>Termination of Participant’s CSEP Agreement</w:t>
      </w:r>
      <w:r w:rsidR="00AC72BF">
        <w:rPr>
          <w:b/>
        </w:rPr>
        <w:tab/>
      </w:r>
      <w:r w:rsidR="00AC72BF">
        <w:rPr>
          <w:b/>
        </w:rPr>
        <w:tab/>
      </w:r>
      <w:r w:rsidR="00AC72BF">
        <w:rPr>
          <w:b/>
        </w:rPr>
        <w:tab/>
      </w:r>
      <w:r w:rsidR="00AC72BF">
        <w:rPr>
          <w:b/>
        </w:rPr>
        <w:tab/>
      </w:r>
      <w:r w:rsidR="00AC72BF">
        <w:rPr>
          <w:b/>
        </w:rPr>
        <w:tab/>
        <w:t>3</w:t>
      </w:r>
    </w:p>
    <w:p w:rsidR="00F954AE" w:rsidRDefault="00F954AE" w:rsidP="00AC72BF">
      <w:pPr>
        <w:numPr>
          <w:ilvl w:val="1"/>
          <w:numId w:val="4"/>
        </w:numPr>
        <w:tabs>
          <w:tab w:val="clear" w:pos="1440"/>
          <w:tab w:val="num" w:pos="720"/>
        </w:tabs>
        <w:spacing w:after="100"/>
        <w:ind w:left="720"/>
        <w:rPr>
          <w:b/>
        </w:rPr>
      </w:pPr>
      <w:r>
        <w:rPr>
          <w:b/>
        </w:rPr>
        <w:t>Participant Re-entry into the CSEP</w:t>
      </w:r>
      <w:r w:rsidR="00AC72BF">
        <w:rPr>
          <w:b/>
        </w:rPr>
        <w:tab/>
      </w:r>
      <w:r w:rsidR="00AC72BF">
        <w:rPr>
          <w:b/>
        </w:rPr>
        <w:tab/>
      </w:r>
      <w:r w:rsidR="00AC72BF">
        <w:rPr>
          <w:b/>
        </w:rPr>
        <w:tab/>
      </w:r>
      <w:r w:rsidR="00AC72BF">
        <w:rPr>
          <w:b/>
        </w:rPr>
        <w:tab/>
      </w:r>
      <w:r w:rsidR="00AC72BF">
        <w:rPr>
          <w:b/>
        </w:rPr>
        <w:tab/>
      </w:r>
      <w:r w:rsidR="00AC72BF">
        <w:rPr>
          <w:b/>
        </w:rPr>
        <w:tab/>
        <w:t>4</w:t>
      </w:r>
    </w:p>
    <w:p w:rsidR="00F954AE" w:rsidRDefault="00F954AE" w:rsidP="00AC72BF">
      <w:pPr>
        <w:numPr>
          <w:ilvl w:val="0"/>
          <w:numId w:val="4"/>
        </w:numPr>
        <w:tabs>
          <w:tab w:val="clear" w:pos="720"/>
          <w:tab w:val="num" w:pos="0"/>
        </w:tabs>
        <w:spacing w:after="100"/>
        <w:ind w:left="0"/>
        <w:rPr>
          <w:b/>
        </w:rPr>
      </w:pPr>
      <w:r w:rsidRPr="00F954AE">
        <w:rPr>
          <w:b/>
        </w:rPr>
        <w:t>Compliance, Accountability and Performance Assurance</w:t>
      </w:r>
      <w:r w:rsidR="00AC72BF">
        <w:rPr>
          <w:b/>
        </w:rPr>
        <w:tab/>
      </w:r>
      <w:r w:rsidR="00AC72BF">
        <w:rPr>
          <w:b/>
        </w:rPr>
        <w:tab/>
      </w:r>
      <w:r w:rsidR="00AC72BF">
        <w:rPr>
          <w:b/>
        </w:rPr>
        <w:tab/>
      </w:r>
      <w:r w:rsidR="00AC72BF">
        <w:rPr>
          <w:b/>
        </w:rPr>
        <w:tab/>
        <w:t>4</w:t>
      </w:r>
    </w:p>
    <w:p w:rsidR="00F954AE" w:rsidRDefault="00F954AE" w:rsidP="00AC72BF">
      <w:pPr>
        <w:numPr>
          <w:ilvl w:val="1"/>
          <w:numId w:val="4"/>
        </w:numPr>
        <w:tabs>
          <w:tab w:val="clear" w:pos="1440"/>
          <w:tab w:val="num" w:pos="720"/>
        </w:tabs>
        <w:spacing w:after="100"/>
        <w:ind w:left="720"/>
        <w:rPr>
          <w:b/>
        </w:rPr>
      </w:pPr>
      <w:r w:rsidRPr="00F954AE">
        <w:rPr>
          <w:b/>
        </w:rPr>
        <w:t>Construction Reviewer (CR) Inspections</w:t>
      </w:r>
      <w:r w:rsidR="00AC72BF">
        <w:rPr>
          <w:b/>
        </w:rPr>
        <w:tab/>
      </w:r>
      <w:r w:rsidR="00AC72BF">
        <w:rPr>
          <w:b/>
        </w:rPr>
        <w:tab/>
      </w:r>
      <w:r w:rsidR="00AC72BF">
        <w:rPr>
          <w:b/>
        </w:rPr>
        <w:tab/>
      </w:r>
      <w:r w:rsidR="00AC72BF">
        <w:rPr>
          <w:b/>
        </w:rPr>
        <w:tab/>
      </w:r>
      <w:r w:rsidR="00AC72BF">
        <w:rPr>
          <w:b/>
        </w:rPr>
        <w:tab/>
      </w:r>
      <w:r w:rsidR="00AC72BF">
        <w:rPr>
          <w:b/>
        </w:rPr>
        <w:tab/>
        <w:t>4</w:t>
      </w:r>
    </w:p>
    <w:p w:rsidR="00F954AE" w:rsidRPr="00F954AE" w:rsidRDefault="00913781" w:rsidP="00AC72BF">
      <w:pPr>
        <w:numPr>
          <w:ilvl w:val="1"/>
          <w:numId w:val="4"/>
        </w:numPr>
        <w:tabs>
          <w:tab w:val="clear" w:pos="1440"/>
          <w:tab w:val="num" w:pos="720"/>
        </w:tabs>
        <w:spacing w:after="100"/>
        <w:ind w:left="720"/>
        <w:rPr>
          <w:b/>
        </w:rPr>
      </w:pPr>
      <w:r>
        <w:rPr>
          <w:b/>
        </w:rPr>
        <w:t>Participant C</w:t>
      </w:r>
      <w:r w:rsidR="00F954AE" w:rsidRPr="00F954AE">
        <w:rPr>
          <w:b/>
        </w:rPr>
        <w:t xml:space="preserve">orrective </w:t>
      </w:r>
      <w:r>
        <w:rPr>
          <w:b/>
        </w:rPr>
        <w:t>A</w:t>
      </w:r>
      <w:r w:rsidR="00F954AE" w:rsidRPr="00F954AE">
        <w:rPr>
          <w:b/>
        </w:rPr>
        <w:t xml:space="preserve">ction </w:t>
      </w:r>
      <w:r>
        <w:rPr>
          <w:b/>
        </w:rPr>
        <w:t>Period Allowed for I</w:t>
      </w:r>
      <w:r w:rsidR="00F954AE" w:rsidRPr="00F954AE">
        <w:rPr>
          <w:b/>
        </w:rPr>
        <w:t>nspection</w:t>
      </w:r>
      <w:r>
        <w:rPr>
          <w:b/>
        </w:rPr>
        <w:t xml:space="preserve"> F</w:t>
      </w:r>
      <w:r w:rsidR="00F954AE">
        <w:rPr>
          <w:b/>
        </w:rPr>
        <w:t>indings</w:t>
      </w:r>
      <w:r w:rsidR="00AC72BF">
        <w:rPr>
          <w:b/>
        </w:rPr>
        <w:tab/>
      </w:r>
      <w:r w:rsidR="00AC72BF">
        <w:rPr>
          <w:b/>
        </w:rPr>
        <w:tab/>
        <w:t>5</w:t>
      </w:r>
    </w:p>
    <w:p w:rsidR="00F954AE" w:rsidRDefault="00913781" w:rsidP="00AC72BF">
      <w:pPr>
        <w:numPr>
          <w:ilvl w:val="1"/>
          <w:numId w:val="4"/>
        </w:numPr>
        <w:tabs>
          <w:tab w:val="clear" w:pos="1440"/>
          <w:tab w:val="num" w:pos="720"/>
        </w:tabs>
        <w:spacing w:after="100"/>
        <w:ind w:left="720"/>
        <w:rPr>
          <w:b/>
        </w:rPr>
      </w:pPr>
      <w:r>
        <w:rPr>
          <w:b/>
        </w:rPr>
        <w:t>CR I</w:t>
      </w:r>
      <w:r w:rsidR="002A1C4E" w:rsidRPr="002A1C4E">
        <w:rPr>
          <w:b/>
        </w:rPr>
        <w:t>nspections</w:t>
      </w:r>
      <w:r>
        <w:rPr>
          <w:b/>
        </w:rPr>
        <w:t xml:space="preserve"> Required for P</w:t>
      </w:r>
      <w:r w:rsidR="002A1C4E" w:rsidRPr="002A1C4E">
        <w:rPr>
          <w:b/>
        </w:rPr>
        <w:t>articipation</w:t>
      </w:r>
      <w:r w:rsidR="00AC72BF">
        <w:rPr>
          <w:b/>
        </w:rPr>
        <w:tab/>
      </w:r>
      <w:r w:rsidR="00AC72BF">
        <w:rPr>
          <w:b/>
        </w:rPr>
        <w:tab/>
      </w:r>
      <w:r w:rsidR="00AC72BF">
        <w:rPr>
          <w:b/>
        </w:rPr>
        <w:tab/>
      </w:r>
      <w:r w:rsidR="00AC72BF">
        <w:rPr>
          <w:b/>
        </w:rPr>
        <w:tab/>
      </w:r>
      <w:r w:rsidR="00AC72BF">
        <w:rPr>
          <w:b/>
        </w:rPr>
        <w:tab/>
        <w:t>6</w:t>
      </w:r>
    </w:p>
    <w:p w:rsidR="002A1C4E" w:rsidRDefault="002A1C4E" w:rsidP="00AC72BF">
      <w:pPr>
        <w:numPr>
          <w:ilvl w:val="0"/>
          <w:numId w:val="4"/>
        </w:numPr>
        <w:tabs>
          <w:tab w:val="clear" w:pos="720"/>
          <w:tab w:val="num" w:pos="0"/>
        </w:tabs>
        <w:spacing w:after="100"/>
        <w:ind w:left="0"/>
        <w:rPr>
          <w:b/>
        </w:rPr>
      </w:pPr>
      <w:r>
        <w:rPr>
          <w:b/>
        </w:rPr>
        <w:t>Documentation</w:t>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t>6</w:t>
      </w:r>
    </w:p>
    <w:p w:rsidR="001C55B2" w:rsidRDefault="001C55B2" w:rsidP="00AC72BF">
      <w:pPr>
        <w:numPr>
          <w:ilvl w:val="1"/>
          <w:numId w:val="4"/>
        </w:numPr>
        <w:tabs>
          <w:tab w:val="clear" w:pos="1440"/>
          <w:tab w:val="num" w:pos="720"/>
        </w:tabs>
        <w:spacing w:after="100"/>
        <w:ind w:left="720"/>
        <w:rPr>
          <w:b/>
        </w:rPr>
      </w:pPr>
      <w:r w:rsidRPr="002A1C4E">
        <w:rPr>
          <w:b/>
        </w:rPr>
        <w:t>Standardized</w:t>
      </w:r>
      <w:r>
        <w:rPr>
          <w:b/>
        </w:rPr>
        <w:t xml:space="preserve"> CSEP</w:t>
      </w:r>
      <w:r w:rsidRPr="002A1C4E">
        <w:rPr>
          <w:b/>
        </w:rPr>
        <w:t xml:space="preserve"> </w:t>
      </w:r>
      <w:r>
        <w:rPr>
          <w:b/>
        </w:rPr>
        <w:t xml:space="preserve">Compliance </w:t>
      </w:r>
      <w:r w:rsidRPr="002A1C4E">
        <w:rPr>
          <w:b/>
        </w:rPr>
        <w:t>Data Collection</w:t>
      </w:r>
      <w:r w:rsidR="00AC72BF">
        <w:rPr>
          <w:b/>
        </w:rPr>
        <w:tab/>
      </w:r>
      <w:r w:rsidR="00AC72BF">
        <w:rPr>
          <w:b/>
        </w:rPr>
        <w:tab/>
      </w:r>
      <w:r w:rsidR="00AC72BF">
        <w:rPr>
          <w:b/>
        </w:rPr>
        <w:tab/>
      </w:r>
      <w:r w:rsidR="00AC72BF">
        <w:rPr>
          <w:b/>
        </w:rPr>
        <w:tab/>
      </w:r>
      <w:r w:rsidR="00AC72BF">
        <w:rPr>
          <w:b/>
        </w:rPr>
        <w:tab/>
        <w:t>6</w:t>
      </w:r>
    </w:p>
    <w:p w:rsidR="001C55B2" w:rsidRDefault="00913781" w:rsidP="00AC72BF">
      <w:pPr>
        <w:numPr>
          <w:ilvl w:val="1"/>
          <w:numId w:val="4"/>
        </w:numPr>
        <w:tabs>
          <w:tab w:val="clear" w:pos="1440"/>
          <w:tab w:val="num" w:pos="720"/>
        </w:tabs>
        <w:spacing w:after="100"/>
        <w:ind w:left="720"/>
        <w:rPr>
          <w:b/>
        </w:rPr>
      </w:pPr>
      <w:r>
        <w:rPr>
          <w:b/>
        </w:rPr>
        <w:t>CSEP Data is N</w:t>
      </w:r>
      <w:r w:rsidR="001C55B2">
        <w:rPr>
          <w:b/>
        </w:rPr>
        <w:t>ot “Public”</w:t>
      </w:r>
      <w:r>
        <w:rPr>
          <w:b/>
        </w:rPr>
        <w:t xml:space="preserve"> I</w:t>
      </w:r>
      <w:r w:rsidR="001C55B2">
        <w:rPr>
          <w:b/>
        </w:rPr>
        <w:t>nformation</w:t>
      </w:r>
      <w:r w:rsidR="00AC72BF">
        <w:rPr>
          <w:b/>
        </w:rPr>
        <w:tab/>
      </w:r>
      <w:r w:rsidR="00AC72BF">
        <w:rPr>
          <w:b/>
        </w:rPr>
        <w:tab/>
      </w:r>
      <w:r w:rsidR="00AC72BF">
        <w:rPr>
          <w:b/>
        </w:rPr>
        <w:tab/>
      </w:r>
      <w:r w:rsidR="00AC72BF">
        <w:rPr>
          <w:b/>
        </w:rPr>
        <w:tab/>
      </w:r>
      <w:r w:rsidR="00AC72BF">
        <w:rPr>
          <w:b/>
        </w:rPr>
        <w:tab/>
      </w:r>
      <w:r w:rsidR="00AC72BF">
        <w:rPr>
          <w:b/>
        </w:rPr>
        <w:tab/>
        <w:t>7</w:t>
      </w:r>
    </w:p>
    <w:p w:rsidR="001C55B2" w:rsidRDefault="001C55B2" w:rsidP="00AC72BF">
      <w:pPr>
        <w:numPr>
          <w:ilvl w:val="1"/>
          <w:numId w:val="4"/>
        </w:numPr>
        <w:tabs>
          <w:tab w:val="clear" w:pos="1440"/>
          <w:tab w:val="num" w:pos="720"/>
        </w:tabs>
        <w:spacing w:after="100"/>
        <w:ind w:left="720"/>
        <w:rPr>
          <w:b/>
        </w:rPr>
      </w:pPr>
      <w:r w:rsidRPr="001C55B2">
        <w:rPr>
          <w:b/>
        </w:rPr>
        <w:t>CSEP Participant Summary Data to Regulatory Agencies</w:t>
      </w:r>
      <w:r w:rsidR="00AC72BF">
        <w:rPr>
          <w:b/>
        </w:rPr>
        <w:tab/>
      </w:r>
      <w:r w:rsidR="00AC72BF">
        <w:rPr>
          <w:b/>
        </w:rPr>
        <w:tab/>
      </w:r>
      <w:r w:rsidR="00AC72BF">
        <w:rPr>
          <w:b/>
        </w:rPr>
        <w:tab/>
        <w:t>7</w:t>
      </w:r>
    </w:p>
    <w:p w:rsidR="001C55B2" w:rsidRDefault="001C55B2" w:rsidP="00AC72BF">
      <w:pPr>
        <w:numPr>
          <w:ilvl w:val="0"/>
          <w:numId w:val="4"/>
        </w:numPr>
        <w:tabs>
          <w:tab w:val="clear" w:pos="720"/>
          <w:tab w:val="num" w:pos="0"/>
        </w:tabs>
        <w:spacing w:after="100"/>
        <w:ind w:left="0"/>
        <w:rPr>
          <w:b/>
        </w:rPr>
      </w:pPr>
      <w:r>
        <w:rPr>
          <w:b/>
        </w:rPr>
        <w:t>Pa</w:t>
      </w:r>
      <w:r w:rsidR="00913781">
        <w:rPr>
          <w:b/>
        </w:rPr>
        <w:t>rticipant Disputes and Dispute R</w:t>
      </w:r>
      <w:r>
        <w:rPr>
          <w:b/>
        </w:rPr>
        <w:t>esolu</w:t>
      </w:r>
      <w:r w:rsidR="00913781">
        <w:rPr>
          <w:b/>
        </w:rPr>
        <w:t>tion P</w:t>
      </w:r>
      <w:r>
        <w:rPr>
          <w:b/>
        </w:rPr>
        <w:t>rocess</w:t>
      </w:r>
      <w:r w:rsidR="00AC72BF">
        <w:rPr>
          <w:b/>
        </w:rPr>
        <w:tab/>
      </w:r>
      <w:r w:rsidR="00AC72BF">
        <w:rPr>
          <w:b/>
        </w:rPr>
        <w:tab/>
      </w:r>
      <w:r w:rsidR="00AC72BF">
        <w:rPr>
          <w:b/>
        </w:rPr>
        <w:tab/>
      </w:r>
      <w:r w:rsidR="00AC72BF">
        <w:rPr>
          <w:b/>
        </w:rPr>
        <w:tab/>
      </w:r>
      <w:r w:rsidR="00AC72BF">
        <w:rPr>
          <w:b/>
        </w:rPr>
        <w:tab/>
        <w:t>7</w:t>
      </w:r>
    </w:p>
    <w:p w:rsidR="001C55B2" w:rsidRDefault="001C55B2" w:rsidP="00AC72BF">
      <w:pPr>
        <w:numPr>
          <w:ilvl w:val="1"/>
          <w:numId w:val="4"/>
        </w:numPr>
        <w:tabs>
          <w:tab w:val="clear" w:pos="1440"/>
          <w:tab w:val="num" w:pos="720"/>
        </w:tabs>
        <w:spacing w:after="100"/>
        <w:ind w:left="720"/>
        <w:rPr>
          <w:b/>
        </w:rPr>
      </w:pPr>
      <w:r>
        <w:rPr>
          <w:b/>
        </w:rPr>
        <w:t>Third party Construction Reviewer (CR)</w:t>
      </w:r>
      <w:r w:rsidR="00AC72BF">
        <w:rPr>
          <w:b/>
        </w:rPr>
        <w:tab/>
      </w:r>
      <w:r w:rsidR="00AC72BF">
        <w:rPr>
          <w:b/>
        </w:rPr>
        <w:tab/>
      </w:r>
      <w:r w:rsidR="00AC72BF">
        <w:rPr>
          <w:b/>
        </w:rPr>
        <w:tab/>
      </w:r>
      <w:r w:rsidR="00AC72BF">
        <w:rPr>
          <w:b/>
        </w:rPr>
        <w:tab/>
      </w:r>
      <w:r w:rsidR="00AC72BF">
        <w:rPr>
          <w:b/>
        </w:rPr>
        <w:tab/>
      </w:r>
      <w:r w:rsidR="00AC72BF">
        <w:rPr>
          <w:b/>
        </w:rPr>
        <w:tab/>
        <w:t>7</w:t>
      </w:r>
    </w:p>
    <w:p w:rsidR="001C55B2" w:rsidRPr="005F71AF" w:rsidRDefault="001C55B2" w:rsidP="00AC72BF">
      <w:pPr>
        <w:numPr>
          <w:ilvl w:val="1"/>
          <w:numId w:val="4"/>
        </w:numPr>
        <w:tabs>
          <w:tab w:val="clear" w:pos="1440"/>
          <w:tab w:val="num" w:pos="720"/>
        </w:tabs>
        <w:spacing w:after="100"/>
        <w:ind w:left="720"/>
        <w:rPr>
          <w:b/>
        </w:rPr>
      </w:pPr>
      <w:r>
        <w:rPr>
          <w:b/>
        </w:rPr>
        <w:t>CSEP Administrator</w:t>
      </w:r>
      <w:r w:rsidRPr="005F71AF">
        <w:rPr>
          <w:b/>
        </w:rPr>
        <w:t xml:space="preserve"> </w:t>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t>7</w:t>
      </w:r>
    </w:p>
    <w:p w:rsidR="001C55B2" w:rsidRDefault="001C55B2" w:rsidP="00AC72BF">
      <w:pPr>
        <w:numPr>
          <w:ilvl w:val="1"/>
          <w:numId w:val="4"/>
        </w:numPr>
        <w:tabs>
          <w:tab w:val="clear" w:pos="1440"/>
          <w:tab w:val="num" w:pos="720"/>
        </w:tabs>
        <w:spacing w:after="100"/>
        <w:ind w:left="720"/>
        <w:rPr>
          <w:b/>
        </w:rPr>
      </w:pPr>
      <w:r w:rsidRPr="005F71AF">
        <w:rPr>
          <w:b/>
        </w:rPr>
        <w:t>CSEP Advisory Board (Final Authority)</w:t>
      </w:r>
      <w:r w:rsidR="00AC72BF">
        <w:rPr>
          <w:b/>
        </w:rPr>
        <w:tab/>
      </w:r>
      <w:r w:rsidR="00AC72BF">
        <w:rPr>
          <w:b/>
        </w:rPr>
        <w:tab/>
      </w:r>
      <w:r w:rsidR="00AC72BF">
        <w:rPr>
          <w:b/>
        </w:rPr>
        <w:tab/>
      </w:r>
      <w:r w:rsidR="00AC72BF">
        <w:rPr>
          <w:b/>
        </w:rPr>
        <w:tab/>
      </w:r>
      <w:r w:rsidR="00AC72BF">
        <w:rPr>
          <w:b/>
        </w:rPr>
        <w:tab/>
      </w:r>
      <w:r w:rsidR="00AC72BF">
        <w:rPr>
          <w:b/>
        </w:rPr>
        <w:tab/>
        <w:t>7</w:t>
      </w:r>
    </w:p>
    <w:p w:rsidR="001C55B2" w:rsidRPr="001C55B2" w:rsidRDefault="001C55B2" w:rsidP="00AC72BF">
      <w:pPr>
        <w:numPr>
          <w:ilvl w:val="0"/>
          <w:numId w:val="4"/>
        </w:numPr>
        <w:tabs>
          <w:tab w:val="clear" w:pos="720"/>
          <w:tab w:val="num" w:pos="0"/>
        </w:tabs>
        <w:spacing w:after="100"/>
        <w:ind w:left="0"/>
        <w:rPr>
          <w:b/>
        </w:rPr>
      </w:pPr>
      <w:r w:rsidRPr="001C55B2">
        <w:rPr>
          <w:b/>
        </w:rPr>
        <w:t>Modification of Report Data</w:t>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t>8</w:t>
      </w:r>
    </w:p>
    <w:p w:rsidR="001C55B2" w:rsidRDefault="001C55B2" w:rsidP="00AC72BF">
      <w:pPr>
        <w:numPr>
          <w:ilvl w:val="0"/>
          <w:numId w:val="4"/>
        </w:numPr>
        <w:tabs>
          <w:tab w:val="clear" w:pos="720"/>
          <w:tab w:val="num" w:pos="0"/>
        </w:tabs>
        <w:spacing w:after="100"/>
        <w:ind w:left="0"/>
        <w:rPr>
          <w:b/>
        </w:rPr>
      </w:pPr>
      <w:r>
        <w:rPr>
          <w:b/>
        </w:rPr>
        <w:t>Selection of CSEP approved Construction Reviewer</w:t>
      </w:r>
      <w:r w:rsidR="00AC72BF">
        <w:rPr>
          <w:b/>
        </w:rPr>
        <w:tab/>
      </w:r>
      <w:r w:rsidR="00AC72BF">
        <w:rPr>
          <w:b/>
        </w:rPr>
        <w:tab/>
      </w:r>
      <w:r w:rsidR="00AC72BF">
        <w:rPr>
          <w:b/>
        </w:rPr>
        <w:tab/>
      </w:r>
      <w:r w:rsidR="00AC72BF">
        <w:rPr>
          <w:b/>
        </w:rPr>
        <w:tab/>
      </w:r>
      <w:r w:rsidR="00AC72BF">
        <w:rPr>
          <w:b/>
        </w:rPr>
        <w:tab/>
        <w:t>8</w:t>
      </w:r>
    </w:p>
    <w:p w:rsidR="001C55B2" w:rsidRDefault="00913781" w:rsidP="00AC72BF">
      <w:pPr>
        <w:numPr>
          <w:ilvl w:val="0"/>
          <w:numId w:val="4"/>
        </w:numPr>
        <w:tabs>
          <w:tab w:val="clear" w:pos="720"/>
          <w:tab w:val="num" w:pos="0"/>
        </w:tabs>
        <w:spacing w:after="100"/>
        <w:ind w:left="0"/>
        <w:rPr>
          <w:b/>
        </w:rPr>
      </w:pPr>
      <w:r>
        <w:rPr>
          <w:b/>
        </w:rPr>
        <w:t>CSEP No Guarantee of Immunity from Enforcement A</w:t>
      </w:r>
      <w:r w:rsidR="001C55B2">
        <w:rPr>
          <w:b/>
        </w:rPr>
        <w:t>ctions</w:t>
      </w:r>
      <w:r w:rsidR="00AC72BF">
        <w:rPr>
          <w:b/>
        </w:rPr>
        <w:tab/>
      </w:r>
      <w:r w:rsidR="00AC72BF">
        <w:rPr>
          <w:b/>
        </w:rPr>
        <w:tab/>
      </w:r>
      <w:r w:rsidR="00AC72BF">
        <w:rPr>
          <w:b/>
        </w:rPr>
        <w:tab/>
      </w:r>
      <w:r w:rsidR="00AC72BF">
        <w:rPr>
          <w:b/>
        </w:rPr>
        <w:tab/>
        <w:t>8</w:t>
      </w:r>
    </w:p>
    <w:p w:rsidR="001C55B2" w:rsidRPr="001C55B2" w:rsidRDefault="001C55B2" w:rsidP="00AC72BF">
      <w:pPr>
        <w:numPr>
          <w:ilvl w:val="0"/>
          <w:numId w:val="4"/>
        </w:numPr>
        <w:tabs>
          <w:tab w:val="clear" w:pos="720"/>
          <w:tab w:val="num" w:pos="0"/>
        </w:tabs>
        <w:spacing w:after="100"/>
        <w:ind w:left="0"/>
        <w:rPr>
          <w:b/>
        </w:rPr>
      </w:pPr>
      <w:r w:rsidRPr="001C55B2">
        <w:rPr>
          <w:b/>
        </w:rPr>
        <w:t>Participant/CR Relationship</w:t>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t>8</w:t>
      </w:r>
    </w:p>
    <w:p w:rsidR="001C55B2" w:rsidRDefault="001C55B2" w:rsidP="00AC72BF">
      <w:pPr>
        <w:numPr>
          <w:ilvl w:val="0"/>
          <w:numId w:val="4"/>
        </w:numPr>
        <w:tabs>
          <w:tab w:val="clear" w:pos="720"/>
          <w:tab w:val="num" w:pos="0"/>
        </w:tabs>
        <w:spacing w:after="100"/>
        <w:ind w:left="0"/>
        <w:rPr>
          <w:b/>
        </w:rPr>
      </w:pPr>
      <w:r>
        <w:rPr>
          <w:b/>
        </w:rPr>
        <w:t>Termination from the CSEP</w:t>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t>9</w:t>
      </w:r>
    </w:p>
    <w:p w:rsidR="00913781" w:rsidRPr="00DE1C9E" w:rsidRDefault="00913781" w:rsidP="00AC72BF">
      <w:pPr>
        <w:numPr>
          <w:ilvl w:val="0"/>
          <w:numId w:val="4"/>
        </w:numPr>
        <w:tabs>
          <w:tab w:val="clear" w:pos="720"/>
          <w:tab w:val="num" w:pos="0"/>
        </w:tabs>
        <w:spacing w:after="100"/>
        <w:ind w:left="0"/>
        <w:rPr>
          <w:b/>
        </w:rPr>
      </w:pPr>
      <w:r w:rsidRPr="00DE1C9E">
        <w:rPr>
          <w:b/>
        </w:rPr>
        <w:t xml:space="preserve">CSEP </w:t>
      </w:r>
      <w:r>
        <w:rPr>
          <w:b/>
        </w:rPr>
        <w:t xml:space="preserve">Official </w:t>
      </w:r>
      <w:r w:rsidRPr="00DE1C9E">
        <w:rPr>
          <w:b/>
        </w:rPr>
        <w:t>Banners</w:t>
      </w:r>
      <w:r>
        <w:rPr>
          <w:b/>
        </w:rPr>
        <w:t>, Decals or Artwork</w:t>
      </w:r>
      <w:r w:rsidR="00AC72BF">
        <w:rPr>
          <w:b/>
        </w:rPr>
        <w:tab/>
      </w:r>
      <w:r w:rsidR="00AC72BF">
        <w:rPr>
          <w:b/>
        </w:rPr>
        <w:tab/>
      </w:r>
      <w:r w:rsidR="00AC72BF">
        <w:rPr>
          <w:b/>
        </w:rPr>
        <w:tab/>
      </w:r>
      <w:r w:rsidR="00AC72BF">
        <w:rPr>
          <w:b/>
        </w:rPr>
        <w:tab/>
      </w:r>
      <w:r w:rsidR="00AC72BF">
        <w:rPr>
          <w:b/>
        </w:rPr>
        <w:tab/>
      </w:r>
      <w:r w:rsidR="00AC72BF">
        <w:rPr>
          <w:b/>
        </w:rPr>
        <w:tab/>
        <w:t>9</w:t>
      </w:r>
    </w:p>
    <w:p w:rsidR="00913781" w:rsidRPr="00DE1C9E" w:rsidRDefault="00913781" w:rsidP="00AC72BF">
      <w:pPr>
        <w:numPr>
          <w:ilvl w:val="0"/>
          <w:numId w:val="4"/>
        </w:numPr>
        <w:tabs>
          <w:tab w:val="clear" w:pos="720"/>
          <w:tab w:val="num" w:pos="0"/>
        </w:tabs>
        <w:spacing w:after="100"/>
        <w:ind w:left="0"/>
        <w:rPr>
          <w:b/>
        </w:rPr>
      </w:pPr>
      <w:r w:rsidRPr="00DE1C9E">
        <w:rPr>
          <w:b/>
        </w:rPr>
        <w:t>Definitions</w:t>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r>
      <w:r w:rsidR="00AC72BF">
        <w:rPr>
          <w:b/>
        </w:rPr>
        <w:tab/>
        <w:t>9</w:t>
      </w:r>
    </w:p>
    <w:p w:rsidR="002A1C4E" w:rsidRPr="002A1C4E" w:rsidRDefault="00780006" w:rsidP="002A1C4E">
      <w:pPr>
        <w:rPr>
          <w:b/>
        </w:rPr>
      </w:pPr>
      <w:r>
        <w:br w:type="page"/>
      </w:r>
      <w:r w:rsidR="002A1C4E" w:rsidRPr="002A1C4E">
        <w:rPr>
          <w:b/>
        </w:rPr>
        <w:lastRenderedPageBreak/>
        <w:t>Introduction:</w:t>
      </w:r>
    </w:p>
    <w:p w:rsidR="002A1C4E" w:rsidRDefault="002A1C4E" w:rsidP="002A1C4E"/>
    <w:p w:rsidR="001E4C5E" w:rsidRPr="00F954AE" w:rsidRDefault="00F76C5B" w:rsidP="002A1C4E">
      <w:pPr>
        <w:rPr>
          <w:b/>
        </w:rPr>
      </w:pPr>
      <w:r>
        <w:t>The voluntary self-policing CSEP offers many important benefits to all water quality stakeholders in the state. Maintaining the credibility and integrity of the CSEP for all stakeholders is important for the program to succeed over the long-term. CSEP Advisory Board</w:t>
      </w:r>
      <w:r w:rsidR="004235C1">
        <w:t xml:space="preserve"> (Board) </w:t>
      </w:r>
      <w:r>
        <w:t>policies must be adhered to by all stakeholders if they wish to participate in the voluntary CSEP.</w:t>
      </w:r>
    </w:p>
    <w:p w:rsidR="00F76C5B" w:rsidRDefault="00F76C5B"/>
    <w:p w:rsidR="00F76C5B" w:rsidRDefault="00F76C5B">
      <w:pPr>
        <w:jc w:val="center"/>
        <w:rPr>
          <w:b/>
        </w:rPr>
      </w:pPr>
      <w:r>
        <w:rPr>
          <w:b/>
        </w:rPr>
        <w:t>PARTICIPANT POLICIES</w:t>
      </w:r>
    </w:p>
    <w:p w:rsidR="00F76C5B" w:rsidRDefault="00F76C5B">
      <w:pPr>
        <w:jc w:val="center"/>
        <w:rPr>
          <w:b/>
        </w:rPr>
      </w:pPr>
      <w:r>
        <w:rPr>
          <w:b/>
        </w:rPr>
        <w:t>(Regulated Entities)</w:t>
      </w:r>
    </w:p>
    <w:p w:rsidR="00F76C5B" w:rsidRDefault="00F76C5B">
      <w:pPr>
        <w:jc w:val="center"/>
        <w:rPr>
          <w:b/>
        </w:rPr>
      </w:pPr>
    </w:p>
    <w:p w:rsidR="00F76C5B" w:rsidRDefault="00F76C5B" w:rsidP="00F954AE">
      <w:pPr>
        <w:numPr>
          <w:ilvl w:val="0"/>
          <w:numId w:val="13"/>
        </w:numPr>
        <w:rPr>
          <w:b/>
        </w:rPr>
      </w:pPr>
      <w:r>
        <w:rPr>
          <w:b/>
        </w:rPr>
        <w:t xml:space="preserve">Corporate </w:t>
      </w:r>
      <w:r w:rsidR="00F954AE">
        <w:rPr>
          <w:b/>
        </w:rPr>
        <w:t xml:space="preserve">Participation &amp; </w:t>
      </w:r>
      <w:r>
        <w:rPr>
          <w:b/>
        </w:rPr>
        <w:t>Commitment</w:t>
      </w:r>
    </w:p>
    <w:p w:rsidR="002A1C4E" w:rsidRDefault="002A1C4E" w:rsidP="002A1C4E">
      <w:pPr>
        <w:ind w:left="720"/>
        <w:rPr>
          <w:b/>
        </w:rPr>
      </w:pPr>
    </w:p>
    <w:p w:rsidR="00F76C5B" w:rsidRDefault="00F76C5B" w:rsidP="00F954AE">
      <w:pPr>
        <w:numPr>
          <w:ilvl w:val="1"/>
          <w:numId w:val="13"/>
        </w:numPr>
        <w:rPr>
          <w:b/>
        </w:rPr>
      </w:pPr>
      <w:r>
        <w:rPr>
          <w:b/>
        </w:rPr>
        <w:t>Executive signed CSEP participation agreement</w:t>
      </w:r>
    </w:p>
    <w:p w:rsidR="002A1C4E" w:rsidRDefault="002A1C4E" w:rsidP="002A1C4E">
      <w:pPr>
        <w:ind w:left="1440"/>
      </w:pPr>
    </w:p>
    <w:p w:rsidR="00780006" w:rsidRDefault="00E769FE" w:rsidP="002A1C4E">
      <w:pPr>
        <w:ind w:left="1440"/>
      </w:pPr>
      <w:r>
        <w:t>A Corporate Executive</w:t>
      </w:r>
      <w:r w:rsidR="000A7CDE">
        <w:t>,</w:t>
      </w:r>
      <w:r>
        <w:t xml:space="preserve"> re</w:t>
      </w:r>
      <w:r w:rsidR="00CD3B0C">
        <w:t>presenting the highest level of authority over construction activities</w:t>
      </w:r>
      <w:r>
        <w:t xml:space="preserve"> </w:t>
      </w:r>
      <w:r w:rsidR="00CD3B0C">
        <w:t xml:space="preserve">conducted in </w:t>
      </w:r>
      <w:r>
        <w:t>Colorado</w:t>
      </w:r>
      <w:r w:rsidR="000A7CDE">
        <w:t>,</w:t>
      </w:r>
      <w:r w:rsidR="00F76C5B">
        <w:t xml:space="preserve"> must sign t</w:t>
      </w:r>
      <w:r>
        <w:t>he</w:t>
      </w:r>
      <w:r w:rsidR="00926EA0">
        <w:t xml:space="preserve"> AGC/C</w:t>
      </w:r>
      <w:r>
        <w:t xml:space="preserve"> CSEP letter of participation</w:t>
      </w:r>
      <w:r w:rsidR="00926EA0">
        <w:t xml:space="preserve"> on behalf of the company</w:t>
      </w:r>
      <w:r>
        <w:t>. In doing so, they agree to provide the resources and support needed to meet</w:t>
      </w:r>
      <w:r w:rsidR="00F76C5B">
        <w:t xml:space="preserve"> the</w:t>
      </w:r>
      <w:r w:rsidR="00CD3B0C">
        <w:t xml:space="preserve"> following</w:t>
      </w:r>
      <w:r w:rsidR="00F76C5B">
        <w:t xml:space="preserve"> program</w:t>
      </w:r>
      <w:r>
        <w:t xml:space="preserve"> “Basic” participation</w:t>
      </w:r>
      <w:r w:rsidR="00F76C5B">
        <w:t xml:space="preserve"> standards</w:t>
      </w:r>
      <w:r w:rsidR="00780006">
        <w:t>.</w:t>
      </w:r>
    </w:p>
    <w:p w:rsidR="00F954AE" w:rsidRDefault="00F954AE" w:rsidP="00780006">
      <w:pPr>
        <w:ind w:left="1080"/>
      </w:pPr>
    </w:p>
    <w:p w:rsidR="00926EA0" w:rsidRPr="00F954AE" w:rsidRDefault="00926EA0" w:rsidP="00F954AE">
      <w:pPr>
        <w:numPr>
          <w:ilvl w:val="1"/>
          <w:numId w:val="13"/>
        </w:numPr>
        <w:rPr>
          <w:b/>
        </w:rPr>
      </w:pPr>
      <w:r w:rsidRPr="00F954AE">
        <w:rPr>
          <w:b/>
        </w:rPr>
        <w:t xml:space="preserve">Basic CSEP </w:t>
      </w:r>
      <w:r w:rsidRPr="00F954AE">
        <w:rPr>
          <w:b/>
          <w:sz w:val="20"/>
          <w:szCs w:val="20"/>
        </w:rPr>
        <w:t>(Minimum</w:t>
      </w:r>
      <w:r w:rsidR="00EC2A37" w:rsidRPr="00F954AE">
        <w:rPr>
          <w:b/>
          <w:sz w:val="20"/>
          <w:szCs w:val="20"/>
        </w:rPr>
        <w:t xml:space="preserve"> Participation Requirements</w:t>
      </w:r>
      <w:r w:rsidRPr="00F954AE">
        <w:rPr>
          <w:b/>
          <w:sz w:val="20"/>
          <w:szCs w:val="20"/>
        </w:rPr>
        <w:t>)</w:t>
      </w:r>
    </w:p>
    <w:p w:rsidR="00926EA0" w:rsidRDefault="00926EA0" w:rsidP="00926EA0">
      <w:pPr>
        <w:ind w:left="720"/>
      </w:pPr>
    </w:p>
    <w:p w:rsidR="00926EA0" w:rsidRDefault="00926EA0" w:rsidP="00926EA0">
      <w:pPr>
        <w:numPr>
          <w:ilvl w:val="0"/>
          <w:numId w:val="12"/>
        </w:numPr>
      </w:pPr>
      <w:r w:rsidRPr="00CD632B">
        <w:t>Participant</w:t>
      </w:r>
      <w:r>
        <w:t xml:space="preserve"> Executive</w:t>
      </w:r>
      <w:r w:rsidRPr="00CD632B">
        <w:t xml:space="preserve"> has signed the annual CSEP Corporate Commitment lette</w:t>
      </w:r>
      <w:r>
        <w:t>r, adopts the USMS compliance methodology, pays the AGC/C yearly program administration free, and renews the CSEP commitment letter with AGC/C</w:t>
      </w:r>
      <w:r w:rsidRPr="00CD632B">
        <w:t xml:space="preserve"> annually, and</w:t>
      </w:r>
    </w:p>
    <w:p w:rsidR="00926EA0" w:rsidRDefault="00926EA0" w:rsidP="00926EA0">
      <w:pPr>
        <w:numPr>
          <w:ilvl w:val="0"/>
          <w:numId w:val="12"/>
        </w:numPr>
      </w:pPr>
      <w:r>
        <w:t xml:space="preserve">Participant Executive </w:t>
      </w:r>
      <w:r w:rsidR="0044390D">
        <w:t>implements the standardized CSEP compliance</w:t>
      </w:r>
      <w:r>
        <w:t xml:space="preserve"> performance</w:t>
      </w:r>
      <w:r w:rsidR="0044390D">
        <w:t xml:space="preserve"> email</w:t>
      </w:r>
      <w:r>
        <w:t xml:space="preserve"> notifications</w:t>
      </w:r>
      <w:r w:rsidR="0044390D">
        <w:t xml:space="preserve"> system within their company.</w:t>
      </w:r>
      <w:r>
        <w:t xml:space="preserve"> </w:t>
      </w:r>
      <w:r w:rsidR="0044390D">
        <w:t>The system alerts project supervisors and their superiors when</w:t>
      </w:r>
      <w:r w:rsidR="00780006">
        <w:t xml:space="preserve"> certain</w:t>
      </w:r>
      <w:r w:rsidR="0044390D">
        <w:t xml:space="preserve"> “</w:t>
      </w:r>
      <w:r>
        <w:t>Intermediate</w:t>
      </w:r>
      <w:r w:rsidR="0044390D">
        <w:t xml:space="preserve"> level”</w:t>
      </w:r>
      <w:r>
        <w:t xml:space="preserve"> CSEP performance expectations</w:t>
      </w:r>
      <w:r w:rsidR="0044390D">
        <w:t xml:space="preserve"> are not being met</w:t>
      </w:r>
      <w:r>
        <w:t xml:space="preserve">, and </w:t>
      </w:r>
    </w:p>
    <w:p w:rsidR="00926EA0" w:rsidRPr="00CD632B" w:rsidRDefault="00926EA0" w:rsidP="00926EA0">
      <w:pPr>
        <w:numPr>
          <w:ilvl w:val="0"/>
          <w:numId w:val="12"/>
        </w:numPr>
      </w:pPr>
      <w:r>
        <w:t xml:space="preserve">Participant Executive reviews </w:t>
      </w:r>
      <w:r w:rsidR="00423084">
        <w:t xml:space="preserve">their </w:t>
      </w:r>
      <w:r>
        <w:t>project CSEP performance summary scores in the CWT online database at least once per month, and</w:t>
      </w:r>
    </w:p>
    <w:p w:rsidR="00926EA0" w:rsidRPr="00185536" w:rsidRDefault="00926EA0" w:rsidP="00926EA0">
      <w:pPr>
        <w:numPr>
          <w:ilvl w:val="0"/>
          <w:numId w:val="12"/>
        </w:numPr>
        <w:rPr>
          <w:b/>
        </w:rPr>
      </w:pPr>
      <w:r>
        <w:t>A</w:t>
      </w:r>
      <w:r w:rsidRPr="00CD632B">
        <w:t>t all times at least one AGC</w:t>
      </w:r>
      <w:r>
        <w:t>/C</w:t>
      </w:r>
      <w:r w:rsidR="00423084">
        <w:t xml:space="preserve"> USMS Certified (Advanced USMS) SWMP</w:t>
      </w:r>
      <w:r w:rsidRPr="00CD632B">
        <w:t xml:space="preserve"> Administrator</w:t>
      </w:r>
      <w:r>
        <w:t xml:space="preserve"> will be assigned to, and be responsible for, Construction General Permit (CGP) compliance on every</w:t>
      </w:r>
      <w:r w:rsidR="00423084">
        <w:t xml:space="preserve"> CDPS</w:t>
      </w:r>
      <w:r>
        <w:t xml:space="preserve"> permitted </w:t>
      </w:r>
      <w:r w:rsidRPr="00CD632B">
        <w:t>project</w:t>
      </w:r>
      <w:r>
        <w:t>, and</w:t>
      </w:r>
    </w:p>
    <w:p w:rsidR="00926EA0" w:rsidRDefault="00926EA0" w:rsidP="00926EA0">
      <w:pPr>
        <w:numPr>
          <w:ilvl w:val="0"/>
          <w:numId w:val="12"/>
        </w:numPr>
      </w:pPr>
      <w:r>
        <w:t>Participant assures that all projects permitted under the</w:t>
      </w:r>
      <w:r w:rsidR="00423084">
        <w:t xml:space="preserve"> Colorado</w:t>
      </w:r>
      <w:r>
        <w:t xml:space="preserve"> CGP </w:t>
      </w:r>
      <w:r w:rsidR="00423084">
        <w:t>are registered in the CSEP to</w:t>
      </w:r>
      <w:r>
        <w:t xml:space="preserve"> </w:t>
      </w:r>
      <w:r w:rsidR="00423084">
        <w:t>receive standard monthly</w:t>
      </w:r>
      <w:r>
        <w:t xml:space="preserve"> audits by a </w:t>
      </w:r>
      <w:r w:rsidR="00423084">
        <w:t xml:space="preserve">CSEP Advisory </w:t>
      </w:r>
      <w:r>
        <w:t xml:space="preserve">Board approved Construction Reviewer (CR) </w:t>
      </w:r>
    </w:p>
    <w:p w:rsidR="00926EA0" w:rsidRDefault="00926EA0" w:rsidP="00926EA0">
      <w:pPr>
        <w:numPr>
          <w:ilvl w:val="0"/>
          <w:numId w:val="12"/>
        </w:numPr>
      </w:pPr>
      <w:r w:rsidRPr="00CD632B">
        <w:t>Participant has not been found by the Board to have violated any CSEP ethical policies</w:t>
      </w:r>
      <w:r>
        <w:t xml:space="preserve"> during the program calendar year</w:t>
      </w:r>
    </w:p>
    <w:p w:rsidR="00F954AE" w:rsidRPr="00D92CD4" w:rsidRDefault="00F954AE" w:rsidP="00F954AE">
      <w:pPr>
        <w:ind w:left="1800"/>
      </w:pPr>
    </w:p>
    <w:p w:rsidR="00F76C5B" w:rsidRDefault="00913781" w:rsidP="00F954AE">
      <w:pPr>
        <w:numPr>
          <w:ilvl w:val="1"/>
          <w:numId w:val="13"/>
        </w:numPr>
        <w:rPr>
          <w:b/>
        </w:rPr>
      </w:pPr>
      <w:r>
        <w:rPr>
          <w:b/>
        </w:rPr>
        <w:t>Duration of CSEP Participation C</w:t>
      </w:r>
      <w:r w:rsidR="00F76C5B">
        <w:rPr>
          <w:b/>
        </w:rPr>
        <w:t>ommitment</w:t>
      </w:r>
    </w:p>
    <w:p w:rsidR="002A1C4E" w:rsidRDefault="002A1C4E" w:rsidP="002A1C4E">
      <w:pPr>
        <w:pStyle w:val="BodyTextIndent"/>
        <w:ind w:left="1440"/>
      </w:pPr>
    </w:p>
    <w:p w:rsidR="008D68C2" w:rsidRDefault="00F76C5B" w:rsidP="002A1C4E">
      <w:pPr>
        <w:pStyle w:val="BodyTextIndent"/>
        <w:ind w:left="1440"/>
      </w:pPr>
      <w:r>
        <w:t xml:space="preserve">A minimum commitment period of one year is required. Enrollment in the CSEP will be automatically renewed at the start of each calendar year unless </w:t>
      </w:r>
      <w:r>
        <w:lastRenderedPageBreak/>
        <w:t xml:space="preserve">participation is </w:t>
      </w:r>
      <w:r w:rsidR="009C1A8A">
        <w:t>withdrawn or terminated</w:t>
      </w:r>
      <w:r w:rsidR="00FA38D4">
        <w:t>.  A Participant that does not</w:t>
      </w:r>
      <w:r>
        <w:t xml:space="preserve"> meet their </w:t>
      </w:r>
      <w:r w:rsidR="00FA38D4">
        <w:t xml:space="preserve">one-year commitment for </w:t>
      </w:r>
      <w:r>
        <w:t>participation</w:t>
      </w:r>
      <w:r w:rsidR="00FA38D4">
        <w:t>,</w:t>
      </w:r>
      <w:r w:rsidR="009C1A8A">
        <w:t xml:space="preserve"> due to withdraw</w:t>
      </w:r>
      <w:r w:rsidR="000A7CDE">
        <w:t>a</w:t>
      </w:r>
      <w:r w:rsidR="009C1A8A">
        <w:t>l or termination</w:t>
      </w:r>
      <w:r w:rsidR="00FA38D4">
        <w:t>,</w:t>
      </w:r>
      <w:r w:rsidR="00423084">
        <w:t xml:space="preserve"> must re-apply</w:t>
      </w:r>
      <w:r w:rsidR="00FA38D4">
        <w:t xml:space="preserve"> to the Board for</w:t>
      </w:r>
      <w:r>
        <w:t xml:space="preserve"> re-entry to the program</w:t>
      </w:r>
      <w:r w:rsidR="00FA38D4">
        <w:t xml:space="preserve">. </w:t>
      </w:r>
      <w:r w:rsidR="00082483">
        <w:t>Re-entry into the CSEP is at the sole discretion of the Board</w:t>
      </w:r>
    </w:p>
    <w:p w:rsidR="008D68C2" w:rsidRDefault="008D68C2" w:rsidP="008D68C2">
      <w:pPr>
        <w:ind w:left="1080"/>
      </w:pPr>
    </w:p>
    <w:p w:rsidR="008D68C2" w:rsidRDefault="008D68C2" w:rsidP="00F954AE">
      <w:pPr>
        <w:numPr>
          <w:ilvl w:val="1"/>
          <w:numId w:val="13"/>
        </w:numPr>
        <w:rPr>
          <w:b/>
        </w:rPr>
      </w:pPr>
      <w:r>
        <w:rPr>
          <w:b/>
        </w:rPr>
        <w:t>Project Owner</w:t>
      </w:r>
      <w:r w:rsidR="00FA38D4">
        <w:rPr>
          <w:b/>
        </w:rPr>
        <w:t xml:space="preserve"> or Developer</w:t>
      </w:r>
      <w:r>
        <w:rPr>
          <w:b/>
        </w:rPr>
        <w:t xml:space="preserve"> Participation and</w:t>
      </w:r>
      <w:r w:rsidR="00FA38D4">
        <w:rPr>
          <w:b/>
        </w:rPr>
        <w:t>/or</w:t>
      </w:r>
      <w:r>
        <w:rPr>
          <w:b/>
        </w:rPr>
        <w:t xml:space="preserve"> Representation</w:t>
      </w:r>
    </w:p>
    <w:p w:rsidR="002A1C4E" w:rsidRDefault="002A1C4E" w:rsidP="002A1C4E">
      <w:pPr>
        <w:ind w:left="1440"/>
      </w:pPr>
    </w:p>
    <w:p w:rsidR="00BC6C46" w:rsidRDefault="008D68C2" w:rsidP="002A1C4E">
      <w:pPr>
        <w:ind w:left="1440"/>
      </w:pPr>
      <w:r w:rsidRPr="00FA38D4">
        <w:t>Project owners</w:t>
      </w:r>
      <w:r w:rsidR="00FA38D4" w:rsidRPr="00FA38D4">
        <w:t xml:space="preserve"> or developers</w:t>
      </w:r>
      <w:r w:rsidR="00FA38D4">
        <w:t xml:space="preserve"> may</w:t>
      </w:r>
      <w:r w:rsidRPr="00FA38D4">
        <w:t xml:space="preserve"> participate in the CSEP</w:t>
      </w:r>
      <w:r w:rsidR="00055D7B">
        <w:t xml:space="preserve"> </w:t>
      </w:r>
      <w:r w:rsidR="00FA38D4">
        <w:t>individually</w:t>
      </w:r>
      <w:r w:rsidR="00BC6C46">
        <w:t xml:space="preserve"> (or directly)</w:t>
      </w:r>
      <w:r w:rsidR="00055D7B">
        <w:t xml:space="preserve"> if they require all</w:t>
      </w:r>
      <w:r w:rsidR="00BC6C46">
        <w:t xml:space="preserve"> CGP permitted projects on their Colorado properties to formally participate in the CSEP and maintain “Basic” participation requirements. </w:t>
      </w:r>
      <w:r w:rsidR="00055D7B">
        <w:t xml:space="preserve"> </w:t>
      </w:r>
    </w:p>
    <w:p w:rsidR="00BC6C46" w:rsidRDefault="00BC6C46" w:rsidP="002A1C4E">
      <w:pPr>
        <w:ind w:left="1440"/>
      </w:pPr>
    </w:p>
    <w:p w:rsidR="008D68C2" w:rsidRPr="00FA38D4" w:rsidRDefault="00BC6C46" w:rsidP="002A1C4E">
      <w:pPr>
        <w:ind w:left="1440"/>
      </w:pPr>
      <w:r>
        <w:t xml:space="preserve">Owners and Developers </w:t>
      </w:r>
      <w:r w:rsidR="0076125F">
        <w:t>can jointly</w:t>
      </w:r>
      <w:r>
        <w:t xml:space="preserve"> participate when represented by</w:t>
      </w:r>
      <w:r w:rsidR="0076125F">
        <w:t>, and upon invitation of,</w:t>
      </w:r>
      <w:r>
        <w:t xml:space="preserve"> an existing </w:t>
      </w:r>
      <w:r w:rsidR="008D68C2" w:rsidRPr="00FA38D4">
        <w:t xml:space="preserve">CSEP </w:t>
      </w:r>
      <w:r w:rsidR="00375392">
        <w:t>p</w:t>
      </w:r>
      <w:r w:rsidR="00FA38D4">
        <w:t xml:space="preserve">articipant. </w:t>
      </w:r>
      <w:r w:rsidR="0076125F">
        <w:t xml:space="preserve">All </w:t>
      </w:r>
      <w:r w:rsidR="00FA38D4">
        <w:t>CSEP benefits, including yearly awards and recognition</w:t>
      </w:r>
      <w:r w:rsidR="0076125F">
        <w:t>, lower regulatory enforcement risks, etc., can</w:t>
      </w:r>
      <w:r w:rsidR="00055D7B">
        <w:t xml:space="preserve"> be</w:t>
      </w:r>
      <w:r w:rsidR="0076125F">
        <w:t xml:space="preserve"> shared</w:t>
      </w:r>
      <w:r w:rsidR="00375392">
        <w:t xml:space="preserve"> by CSEP p</w:t>
      </w:r>
      <w:r w:rsidR="0076125F">
        <w:t>articipants with the owner/developer on</w:t>
      </w:r>
      <w:r w:rsidR="00FA38D4">
        <w:t xml:space="preserve"> a project</w:t>
      </w:r>
      <w:r w:rsidR="0076125F">
        <w:t>, or projects, at the discreti</w:t>
      </w:r>
      <w:r w:rsidR="00B95372">
        <w:t>on of the participant. The participant must deliver written notification</w:t>
      </w:r>
      <w:r w:rsidR="00375392" w:rsidRPr="00375392">
        <w:t xml:space="preserve"> </w:t>
      </w:r>
      <w:r w:rsidR="00375392">
        <w:t>to the CSEP Administrator</w:t>
      </w:r>
      <w:r w:rsidR="00B95372">
        <w:t xml:space="preserve">, </w:t>
      </w:r>
      <w:r w:rsidR="00375392">
        <w:t xml:space="preserve">at least one month </w:t>
      </w:r>
      <w:r w:rsidR="00B95372">
        <w:t xml:space="preserve">prior to end of the program calendar year, </w:t>
      </w:r>
      <w:r w:rsidR="00375392">
        <w:t>and include</w:t>
      </w:r>
      <w:r w:rsidR="00B95372">
        <w:t xml:space="preserve"> the name and contact information for the organization sharing CSEP status</w:t>
      </w:r>
      <w:r w:rsidR="00375392">
        <w:t xml:space="preserve"> with the participant.</w:t>
      </w:r>
      <w:r w:rsidR="00B95372">
        <w:t xml:space="preserve"> </w:t>
      </w:r>
      <w:r w:rsidR="00375392">
        <w:t>Shared participation is limited to one additional organization per permitted project.</w:t>
      </w:r>
    </w:p>
    <w:p w:rsidR="00F76C5B" w:rsidRDefault="00F76C5B">
      <w:pPr>
        <w:rPr>
          <w:b/>
        </w:rPr>
      </w:pPr>
    </w:p>
    <w:p w:rsidR="00F76C5B" w:rsidRDefault="009C1A8A" w:rsidP="00F954AE">
      <w:pPr>
        <w:numPr>
          <w:ilvl w:val="1"/>
          <w:numId w:val="13"/>
        </w:numPr>
        <w:rPr>
          <w:b/>
        </w:rPr>
      </w:pPr>
      <w:r>
        <w:rPr>
          <w:b/>
        </w:rPr>
        <w:t>Withdraw</w:t>
      </w:r>
      <w:r w:rsidR="003B6E9E">
        <w:rPr>
          <w:b/>
        </w:rPr>
        <w:t>al</w:t>
      </w:r>
      <w:r w:rsidR="00913781">
        <w:rPr>
          <w:b/>
        </w:rPr>
        <w:t xml:space="preserve"> of Participant A</w:t>
      </w:r>
      <w:r w:rsidR="00F76C5B">
        <w:rPr>
          <w:b/>
        </w:rPr>
        <w:t>greement</w:t>
      </w:r>
    </w:p>
    <w:p w:rsidR="002A1C4E" w:rsidRDefault="002A1C4E" w:rsidP="002A1C4E">
      <w:pPr>
        <w:ind w:left="1440"/>
      </w:pPr>
    </w:p>
    <w:p w:rsidR="001E4C5E" w:rsidRDefault="00F76C5B" w:rsidP="002A1C4E">
      <w:pPr>
        <w:ind w:left="1440"/>
      </w:pPr>
      <w:r>
        <w:t xml:space="preserve">CSEP Participation </w:t>
      </w:r>
      <w:r w:rsidR="00375392">
        <w:t>Agreements can be withdrawn by p</w:t>
      </w:r>
      <w:r>
        <w:t>articipants at any t</w:t>
      </w:r>
      <w:r w:rsidR="00375392">
        <w:t>ime. The CSEP participant must</w:t>
      </w:r>
      <w:r>
        <w:t xml:space="preserve"> notify the </w:t>
      </w:r>
      <w:r w:rsidR="009C1A8A">
        <w:t>CSEP</w:t>
      </w:r>
      <w:r>
        <w:t xml:space="preserve"> Administrator in writing of their intent to withdraw from the program. All CSEP </w:t>
      </w:r>
      <w:r w:rsidR="00374524">
        <w:t>declarations</w:t>
      </w:r>
      <w:r>
        <w:t xml:space="preserve"> </w:t>
      </w:r>
      <w:r w:rsidR="00374524">
        <w:t xml:space="preserve">including banners or decals </w:t>
      </w:r>
      <w:r>
        <w:t>should be remov</w:t>
      </w:r>
      <w:r w:rsidR="00375392">
        <w:t>ed by the p</w:t>
      </w:r>
      <w:r>
        <w:t>articipant from</w:t>
      </w:r>
      <w:r w:rsidR="008D68C2">
        <w:t xml:space="preserve"> all</w:t>
      </w:r>
      <w:r>
        <w:t xml:space="preserve"> jobsites and returned</w:t>
      </w:r>
      <w:r w:rsidR="008D68C2">
        <w:t xml:space="preserve"> (if applicable)</w:t>
      </w:r>
      <w:r>
        <w:t xml:space="preserve"> to the </w:t>
      </w:r>
      <w:r w:rsidR="00082483">
        <w:t>CSEP</w:t>
      </w:r>
      <w:r>
        <w:t xml:space="preserve"> Administrator within 14 calendar days. </w:t>
      </w:r>
      <w:r w:rsidR="004235C1">
        <w:t xml:space="preserve"> </w:t>
      </w:r>
      <w:r w:rsidR="008D68C2">
        <w:t>D</w:t>
      </w:r>
      <w:r>
        <w:t>isplay</w:t>
      </w:r>
      <w:r w:rsidR="00082483">
        <w:t>ing</w:t>
      </w:r>
      <w:r>
        <w:t xml:space="preserve"> CSEP </w:t>
      </w:r>
      <w:r w:rsidR="00374524">
        <w:t>declarations</w:t>
      </w:r>
      <w:r>
        <w:t xml:space="preserve"> on</w:t>
      </w:r>
      <w:r w:rsidR="00082483">
        <w:t xml:space="preserve"> any</w:t>
      </w:r>
      <w:r>
        <w:t xml:space="preserve"> project that </w:t>
      </w:r>
      <w:r w:rsidR="00082483">
        <w:t>is</w:t>
      </w:r>
      <w:r>
        <w:t xml:space="preserve"> not </w:t>
      </w:r>
      <w:r w:rsidR="00082483">
        <w:t xml:space="preserve">officially registered or is not maintained </w:t>
      </w:r>
      <w:r>
        <w:t>in good standing is prohibited.</w:t>
      </w:r>
      <w:r w:rsidR="007203FA">
        <w:t xml:space="preserve">  </w:t>
      </w:r>
    </w:p>
    <w:p w:rsidR="00F76C5B" w:rsidRDefault="00F76C5B">
      <w:pPr>
        <w:ind w:left="1080"/>
      </w:pPr>
    </w:p>
    <w:p w:rsidR="00F76C5B" w:rsidRDefault="00F76C5B" w:rsidP="00F954AE">
      <w:pPr>
        <w:numPr>
          <w:ilvl w:val="1"/>
          <w:numId w:val="13"/>
        </w:numPr>
        <w:rPr>
          <w:b/>
        </w:rPr>
      </w:pPr>
      <w:r>
        <w:rPr>
          <w:b/>
        </w:rPr>
        <w:t xml:space="preserve">Termination of Participant’s CSEP </w:t>
      </w:r>
      <w:r w:rsidR="000A7CDE">
        <w:rPr>
          <w:b/>
        </w:rPr>
        <w:t>Agreement</w:t>
      </w:r>
    </w:p>
    <w:p w:rsidR="002A1C4E" w:rsidRDefault="002A1C4E" w:rsidP="002A1C4E">
      <w:pPr>
        <w:ind w:left="1440"/>
      </w:pPr>
    </w:p>
    <w:p w:rsidR="00352960" w:rsidRDefault="00F76C5B" w:rsidP="002A1C4E">
      <w:pPr>
        <w:ind w:left="1440"/>
      </w:pPr>
      <w:r>
        <w:t>The Board</w:t>
      </w:r>
      <w:r w:rsidR="000A7CDE">
        <w:t xml:space="preserve"> </w:t>
      </w:r>
      <w:r>
        <w:t xml:space="preserve">is the only </w:t>
      </w:r>
      <w:r w:rsidR="009C1A8A">
        <w:t>entity with authority to</w:t>
      </w:r>
      <w:r w:rsidR="00375392">
        <w:t xml:space="preserve"> terminate a p</w:t>
      </w:r>
      <w:r>
        <w:t xml:space="preserve">articipant’s involvement in the program. </w:t>
      </w:r>
      <w:r w:rsidR="000A7CDE">
        <w:t xml:space="preserve"> The Board may terminate a </w:t>
      </w:r>
      <w:r w:rsidR="0084084A">
        <w:t>participant’s</w:t>
      </w:r>
      <w:r w:rsidR="000A7CDE">
        <w:t xml:space="preserve"> involvement with or without cause if in the Board’s sole discretion they determine that termination is in the best interest of the CSEP.  </w:t>
      </w:r>
      <w:r>
        <w:t xml:space="preserve">The Board’s </w:t>
      </w:r>
      <w:r w:rsidR="000A7CDE">
        <w:t xml:space="preserve">operating </w:t>
      </w:r>
      <w:r>
        <w:t>rules determine the</w:t>
      </w:r>
      <w:r w:rsidR="000A7CDE">
        <w:t xml:space="preserve"> process and</w:t>
      </w:r>
      <w:r>
        <w:t xml:space="preserve"> procedure</w:t>
      </w:r>
      <w:r w:rsidR="000A7CDE">
        <w:t>s</w:t>
      </w:r>
      <w:r w:rsidR="00375392">
        <w:t xml:space="preserve"> for termination of a p</w:t>
      </w:r>
      <w:r>
        <w:t>articipant</w:t>
      </w:r>
      <w:r w:rsidR="00352960">
        <w:t>.</w:t>
      </w:r>
      <w:r>
        <w:t xml:space="preserve"> </w:t>
      </w:r>
    </w:p>
    <w:p w:rsidR="00352960" w:rsidRDefault="00352960" w:rsidP="002A1C4E">
      <w:pPr>
        <w:ind w:left="1440"/>
      </w:pPr>
    </w:p>
    <w:p w:rsidR="00387588" w:rsidRDefault="00352960" w:rsidP="002A1C4E">
      <w:pPr>
        <w:ind w:left="1440"/>
      </w:pPr>
      <w:r>
        <w:t xml:space="preserve">Participation agreements may be terminated for any reason including, but not limited to, </w:t>
      </w:r>
      <w:r w:rsidR="00375392">
        <w:t xml:space="preserve">ongoing or repeated </w:t>
      </w:r>
      <w:r>
        <w:t xml:space="preserve">failure to meet </w:t>
      </w:r>
      <w:r w:rsidR="00991092">
        <w:t>B</w:t>
      </w:r>
      <w:r w:rsidR="00A837D5">
        <w:t>asic CSEP participation</w:t>
      </w:r>
      <w:r>
        <w:t xml:space="preserve"> standards</w:t>
      </w:r>
      <w:r w:rsidR="00991092">
        <w:t xml:space="preserve"> (see CSEP Performance Scoring System policy)</w:t>
      </w:r>
      <w:r w:rsidR="00F76C5B">
        <w:t xml:space="preserve"> or </w:t>
      </w:r>
      <w:r>
        <w:t>un</w:t>
      </w:r>
      <w:r w:rsidR="00F76C5B">
        <w:t>ethical behavior while in the CSEP</w:t>
      </w:r>
      <w:r>
        <w:t xml:space="preserve">, or for any participant actions or behaviors that the Board believes </w:t>
      </w:r>
      <w:r w:rsidR="009C1A8A">
        <w:t>might</w:t>
      </w:r>
      <w:r w:rsidR="00F76C5B">
        <w:t xml:space="preserve"> jeopardize the </w:t>
      </w:r>
      <w:r w:rsidR="009C1A8A">
        <w:t xml:space="preserve">integrity or </w:t>
      </w:r>
      <w:r w:rsidR="00F76C5B">
        <w:t>credibility of the program.</w:t>
      </w:r>
    </w:p>
    <w:p w:rsidR="001E4C5E" w:rsidRDefault="00387588" w:rsidP="002A1C4E">
      <w:pPr>
        <w:ind w:left="1440"/>
      </w:pPr>
      <w:r>
        <w:lastRenderedPageBreak/>
        <w:t>Upon termination, regulatory agencies that are formally participating in the CSEP will be notified. Agencies that require CSEP participation within their jurisdictions retain their authority to take further actions</w:t>
      </w:r>
      <w:r w:rsidR="00F76C5B">
        <w:t xml:space="preserve"> </w:t>
      </w:r>
      <w:r>
        <w:t>separate from the Board.</w:t>
      </w:r>
    </w:p>
    <w:p w:rsidR="00F76C5B" w:rsidRDefault="00F76C5B">
      <w:pPr>
        <w:ind w:left="1080"/>
      </w:pPr>
    </w:p>
    <w:p w:rsidR="00F76C5B" w:rsidRDefault="00F76C5B" w:rsidP="00F954AE">
      <w:pPr>
        <w:numPr>
          <w:ilvl w:val="1"/>
          <w:numId w:val="13"/>
        </w:numPr>
        <w:rPr>
          <w:b/>
        </w:rPr>
      </w:pPr>
      <w:r>
        <w:rPr>
          <w:b/>
        </w:rPr>
        <w:t>Participant Re-entry into the CSEP</w:t>
      </w:r>
    </w:p>
    <w:p w:rsidR="002A1C4E" w:rsidRDefault="002A1C4E" w:rsidP="002A1C4E">
      <w:pPr>
        <w:ind w:left="1440"/>
        <w:rPr>
          <w:b/>
        </w:rPr>
      </w:pPr>
    </w:p>
    <w:p w:rsidR="00F76C5B" w:rsidRDefault="00F76C5B" w:rsidP="002A1C4E">
      <w:pPr>
        <w:ind w:left="1440"/>
      </w:pPr>
      <w:r>
        <w:t xml:space="preserve">Application for a Participant’s re-entry into the CSEP after </w:t>
      </w:r>
      <w:r w:rsidR="00352960">
        <w:t xml:space="preserve">withdrawal or </w:t>
      </w:r>
      <w:r>
        <w:t xml:space="preserve">termination </w:t>
      </w:r>
      <w:r w:rsidR="00352960">
        <w:t>shall</w:t>
      </w:r>
      <w:r>
        <w:t xml:space="preserve"> be made through the</w:t>
      </w:r>
      <w:r w:rsidR="00352960">
        <w:t xml:space="preserve"> CSEP Administrator</w:t>
      </w:r>
      <w:r>
        <w:t xml:space="preserve"> to the Board. The</w:t>
      </w:r>
      <w:r w:rsidR="00352960">
        <w:t xml:space="preserve"> </w:t>
      </w:r>
      <w:r>
        <w:t>Board</w:t>
      </w:r>
      <w:r w:rsidR="00352960">
        <w:t xml:space="preserve"> has full and</w:t>
      </w:r>
      <w:r>
        <w:t xml:space="preserve"> final authority </w:t>
      </w:r>
      <w:r w:rsidR="00352960">
        <w:t xml:space="preserve">to accept or reject a </w:t>
      </w:r>
      <w:r>
        <w:t xml:space="preserve">Participant’s </w:t>
      </w:r>
      <w:r w:rsidR="00352960">
        <w:t xml:space="preserve">application for </w:t>
      </w:r>
      <w:r>
        <w:t>re-entry</w:t>
      </w:r>
    </w:p>
    <w:p w:rsidR="00F76C5B" w:rsidRDefault="00F76C5B"/>
    <w:p w:rsidR="00F76C5B" w:rsidRDefault="00F76C5B" w:rsidP="00F954AE">
      <w:pPr>
        <w:numPr>
          <w:ilvl w:val="0"/>
          <w:numId w:val="13"/>
        </w:numPr>
        <w:rPr>
          <w:b/>
        </w:rPr>
      </w:pPr>
      <w:r>
        <w:rPr>
          <w:b/>
        </w:rPr>
        <w:t>Compliance, Accountability and Performance Assurance</w:t>
      </w:r>
    </w:p>
    <w:p w:rsidR="00F954AE" w:rsidRDefault="00F954AE" w:rsidP="00F954AE">
      <w:pPr>
        <w:rPr>
          <w:b/>
        </w:rPr>
      </w:pPr>
    </w:p>
    <w:p w:rsidR="00F76C5B" w:rsidRDefault="00F76C5B" w:rsidP="00F954AE">
      <w:pPr>
        <w:numPr>
          <w:ilvl w:val="1"/>
          <w:numId w:val="13"/>
        </w:numPr>
        <w:rPr>
          <w:b/>
        </w:rPr>
      </w:pPr>
      <w:r>
        <w:rPr>
          <w:b/>
        </w:rPr>
        <w:t>Construction Reviewer (CR) Inspections</w:t>
      </w:r>
    </w:p>
    <w:p w:rsidR="002A1C4E" w:rsidRDefault="002A1C4E" w:rsidP="002A1C4E">
      <w:pPr>
        <w:ind w:left="1440"/>
        <w:rPr>
          <w:b/>
        </w:rPr>
      </w:pPr>
    </w:p>
    <w:p w:rsidR="00F76C5B" w:rsidRDefault="00F76C5B" w:rsidP="002A1C4E">
      <w:pPr>
        <w:ind w:left="1440"/>
      </w:pPr>
      <w:r>
        <w:t xml:space="preserve">The </w:t>
      </w:r>
      <w:r w:rsidR="00626E5B">
        <w:t xml:space="preserve">required </w:t>
      </w:r>
      <w:r>
        <w:t xml:space="preserve">use of </w:t>
      </w:r>
      <w:r w:rsidR="00626E5B">
        <w:t xml:space="preserve">a </w:t>
      </w:r>
      <w:r>
        <w:t xml:space="preserve">Board </w:t>
      </w:r>
      <w:r w:rsidR="00683941">
        <w:t>approved</w:t>
      </w:r>
      <w:r>
        <w:t xml:space="preserve"> Construction Reviewer (CR) </w:t>
      </w:r>
      <w:r w:rsidR="00626E5B">
        <w:t xml:space="preserve">to perform regular compliance audits </w:t>
      </w:r>
      <w:r>
        <w:t xml:space="preserve">is a foundational element of this </w:t>
      </w:r>
      <w:r w:rsidR="00626E5B">
        <w:t xml:space="preserve">industry </w:t>
      </w:r>
      <w:r>
        <w:t xml:space="preserve">self-policing program. Participants </w:t>
      </w:r>
      <w:r w:rsidR="00683941">
        <w:t>may</w:t>
      </w:r>
      <w:r>
        <w:t xml:space="preserve"> choose</w:t>
      </w:r>
      <w:r w:rsidR="00626E5B">
        <w:t xml:space="preserve"> one or more </w:t>
      </w:r>
      <w:r>
        <w:t>CR</w:t>
      </w:r>
      <w:r w:rsidR="00626E5B">
        <w:t xml:space="preserve"> from those</w:t>
      </w:r>
      <w:r w:rsidR="00683941">
        <w:t xml:space="preserve"> approved by the Board to perform the required</w:t>
      </w:r>
      <w:r w:rsidR="00626E5B">
        <w:t xml:space="preserve"> regular audits</w:t>
      </w:r>
      <w:r w:rsidR="00387588">
        <w:t>.</w:t>
      </w:r>
      <w:r w:rsidR="00626E5B">
        <w:t xml:space="preserve"> Board approved</w:t>
      </w:r>
      <w:r>
        <w:t xml:space="preserve"> CR must follow CSEP procedures and policies strictly to maintain the credibility of the program. Any variance from the approved CSEP procedures </w:t>
      </w:r>
      <w:r w:rsidR="00683941">
        <w:t>may</w:t>
      </w:r>
      <w:r>
        <w:t xml:space="preserve"> </w:t>
      </w:r>
      <w:r w:rsidR="00626E5B">
        <w:t>cause revocation of a CR’s</w:t>
      </w:r>
      <w:r>
        <w:t xml:space="preserve"> Board Certification</w:t>
      </w:r>
      <w:r w:rsidR="00A40481">
        <w:t>,</w:t>
      </w:r>
      <w:r w:rsidR="00626E5B">
        <w:t xml:space="preserve"> potentially ending</w:t>
      </w:r>
      <w:r>
        <w:t xml:space="preserve"> their ability to continue to offer CSEP services. Detailed CR policies and procedures are included in </w:t>
      </w:r>
      <w:r w:rsidR="008218BA">
        <w:t>the CSEP Policies and Procedures manual approved by the Board</w:t>
      </w:r>
      <w:r>
        <w:t xml:space="preserve">. </w:t>
      </w:r>
    </w:p>
    <w:p w:rsidR="00F76C5B" w:rsidRDefault="00F76C5B">
      <w:pPr>
        <w:ind w:left="1080"/>
      </w:pPr>
    </w:p>
    <w:p w:rsidR="00F76C5B" w:rsidRDefault="00387588" w:rsidP="00F954AE">
      <w:pPr>
        <w:numPr>
          <w:ilvl w:val="2"/>
          <w:numId w:val="13"/>
        </w:numPr>
      </w:pPr>
      <w:r>
        <w:t>Monthly CR i</w:t>
      </w:r>
      <w:r w:rsidR="00F76C5B">
        <w:t>nspections will be scheduled and performed by the CR on an approximate thirty (30) calendar day interval.</w:t>
      </w:r>
      <w:r w:rsidR="00EA5A1A">
        <w:t xml:space="preserve"> </w:t>
      </w:r>
      <w:r w:rsidR="00F76C5B">
        <w:t xml:space="preserve"> The CR is allowed a variance from a minimum </w:t>
      </w:r>
      <w:r w:rsidR="0084084A">
        <w:t>t</w:t>
      </w:r>
      <w:r w:rsidR="00F76C5B">
        <w:t xml:space="preserve">wenty </w:t>
      </w:r>
      <w:r w:rsidR="0084084A">
        <w:t>e</w:t>
      </w:r>
      <w:r w:rsidR="00F76C5B">
        <w:t>ight (28) calendar days to a maximum of thirty five (3</w:t>
      </w:r>
      <w:r>
        <w:t>5) calendar days between</w:t>
      </w:r>
      <w:r w:rsidR="00F76C5B">
        <w:t xml:space="preserve"> inspections</w:t>
      </w:r>
      <w:r w:rsidR="00626E5B">
        <w:t xml:space="preserve"> as long as</w:t>
      </w:r>
      <w:r w:rsidR="00C42AF2">
        <w:t xml:space="preserve"> at least one CR i</w:t>
      </w:r>
      <w:r w:rsidR="00E15BC7">
        <w:t>nspection is performed in each calendar month</w:t>
      </w:r>
      <w:r w:rsidR="00C42AF2">
        <w:t xml:space="preserve"> (minimum of 12 CR inspections per year).</w:t>
      </w:r>
      <w:r w:rsidR="00626E5B">
        <w:t xml:space="preserve">  </w:t>
      </w:r>
    </w:p>
    <w:p w:rsidR="00F76C5B" w:rsidRDefault="00F76C5B">
      <w:pPr>
        <w:ind w:left="1980"/>
      </w:pPr>
    </w:p>
    <w:p w:rsidR="00F76C5B" w:rsidRDefault="00F76C5B" w:rsidP="00F954AE">
      <w:pPr>
        <w:numPr>
          <w:ilvl w:val="2"/>
          <w:numId w:val="13"/>
        </w:numPr>
      </w:pPr>
      <w:r>
        <w:t xml:space="preserve">Inspections will </w:t>
      </w:r>
      <w:r w:rsidR="00A54835">
        <w:t xml:space="preserve">occur during regular business hours for the project being inspected. In most cases inspections will </w:t>
      </w:r>
      <w:r>
        <w:t>not begin earlier than 7:00 am or later than 3:00 pm unless agreed to by both parties per item “iv” below.</w:t>
      </w:r>
    </w:p>
    <w:p w:rsidR="00F76C5B" w:rsidRDefault="00F76C5B">
      <w:pPr>
        <w:ind w:left="1980"/>
      </w:pPr>
    </w:p>
    <w:p w:rsidR="00F76C5B" w:rsidRDefault="00C42AF2" w:rsidP="00F954AE">
      <w:pPr>
        <w:numPr>
          <w:ilvl w:val="2"/>
          <w:numId w:val="13"/>
        </w:numPr>
      </w:pPr>
      <w:r>
        <w:t>No formal notice of a pending CR</w:t>
      </w:r>
      <w:r w:rsidR="00F76C5B">
        <w:t xml:space="preserve"> inspection</w:t>
      </w:r>
      <w:r>
        <w:t xml:space="preserve"> is required to be given to the participant.</w:t>
      </w:r>
      <w:r w:rsidR="00F76C5B">
        <w:t xml:space="preserve"> In fact, prior notice of initial inspections is not encouraged by the Board</w:t>
      </w:r>
      <w:r w:rsidR="00152F30">
        <w:t xml:space="preserve"> as the intent of CR inspections is to simulate as closely as possible an unannounced regulatory inspection</w:t>
      </w:r>
      <w:r w:rsidR="00F76C5B">
        <w:t>.  Where prior notice of an initial inspection may be required to facilitate site access or attendance by essential site personnel, 24 hours is the maximum notice allowed for the CR to give the participant prior to an initial inspection.</w:t>
      </w:r>
      <w:r w:rsidR="00152F30">
        <w:t xml:space="preserve"> Participants are encouraged to </w:t>
      </w:r>
      <w:r w:rsidR="00A54835">
        <w:t xml:space="preserve">participate in and respond to CR inspections as they would a </w:t>
      </w:r>
      <w:r>
        <w:t xml:space="preserve">formal </w:t>
      </w:r>
      <w:r w:rsidR="00A54835">
        <w:t>regulatory inspection.</w:t>
      </w:r>
      <w:r w:rsidR="007203FA">
        <w:t xml:space="preserve">  </w:t>
      </w:r>
    </w:p>
    <w:p w:rsidR="00462D12" w:rsidRDefault="00462D12" w:rsidP="00462D12">
      <w:pPr>
        <w:ind w:left="1980"/>
      </w:pPr>
    </w:p>
    <w:p w:rsidR="00F76C5B" w:rsidRDefault="00C42AF2" w:rsidP="00F954AE">
      <w:pPr>
        <w:numPr>
          <w:ilvl w:val="2"/>
          <w:numId w:val="13"/>
        </w:numPr>
      </w:pPr>
      <w:r>
        <w:lastRenderedPageBreak/>
        <w:t>Cancellation of CR inspections for p</w:t>
      </w:r>
      <w:r w:rsidR="00F76C5B">
        <w:t xml:space="preserve">articipant convenience is not </w:t>
      </w:r>
      <w:r w:rsidR="00A54835">
        <w:t>endorsed by the Board</w:t>
      </w:r>
      <w:r w:rsidR="00F76C5B">
        <w:t>. If unavoidable circumstances dictate that the CR must reschedule a project inspection</w:t>
      </w:r>
      <w:r w:rsidR="0011592F">
        <w:t>, it must be rescheduled within the 35 day time-frame from the previous initial inspection</w:t>
      </w:r>
      <w:r w:rsidR="0084084A">
        <w:t>.</w:t>
      </w:r>
      <w:r w:rsidR="00F76C5B">
        <w:t xml:space="preserve"> </w:t>
      </w:r>
      <w:r w:rsidR="0011592F">
        <w:t>T</w:t>
      </w:r>
      <w:r w:rsidR="00F76C5B">
        <w:t>he CR may be entitled to reimbursement for mileage and other reasonable expenses consistent with the participant/CR contract</w:t>
      </w:r>
      <w:r w:rsidR="00A54835">
        <w:t>, however neither the CSEP Administrator nor the Board will mediate disputes regarding compensation for inspection cancellations or rescheduling</w:t>
      </w:r>
      <w:r w:rsidR="00F76C5B">
        <w:t xml:space="preserve">. </w:t>
      </w:r>
    </w:p>
    <w:p w:rsidR="00462D12" w:rsidRDefault="00462D12" w:rsidP="00462D12">
      <w:pPr>
        <w:ind w:left="1980"/>
      </w:pPr>
    </w:p>
    <w:p w:rsidR="00F76C5B" w:rsidRDefault="00F76C5B" w:rsidP="00F954AE">
      <w:pPr>
        <w:numPr>
          <w:ilvl w:val="2"/>
          <w:numId w:val="13"/>
        </w:numPr>
      </w:pPr>
      <w:r>
        <w:t xml:space="preserve">Consistent with the permit requirements, proper SWMP documentation </w:t>
      </w:r>
      <w:r w:rsidR="00A54835">
        <w:t>shall</w:t>
      </w:r>
      <w:r>
        <w:t xml:space="preserve"> be available on </w:t>
      </w:r>
      <w:r w:rsidR="00A54835">
        <w:t>all</w:t>
      </w:r>
      <w:r>
        <w:t xml:space="preserve"> active</w:t>
      </w:r>
      <w:r w:rsidR="00A54835">
        <w:t xml:space="preserve"> permitted</w:t>
      </w:r>
      <w:r>
        <w:t xml:space="preserve"> jobsite</w:t>
      </w:r>
      <w:r w:rsidR="00C42AF2">
        <w:t>s</w:t>
      </w:r>
      <w:r>
        <w:t xml:space="preserve"> during regular business hours as noted in item “ii” above. </w:t>
      </w:r>
      <w:r w:rsidR="00265CDC">
        <w:t>Failure to retain permit required</w:t>
      </w:r>
      <w:r w:rsidR="00A54835">
        <w:t xml:space="preserve"> documentation on the project site is not considered a </w:t>
      </w:r>
      <w:r w:rsidR="00265CDC">
        <w:t>valid reason for inspection cancellation and will result in a significant negative impact on compliance performance scores.</w:t>
      </w:r>
      <w:r>
        <w:br/>
      </w:r>
    </w:p>
    <w:p w:rsidR="00F76C5B" w:rsidRDefault="00913781" w:rsidP="00F954AE">
      <w:pPr>
        <w:numPr>
          <w:ilvl w:val="1"/>
          <w:numId w:val="13"/>
        </w:numPr>
        <w:rPr>
          <w:b/>
        </w:rPr>
      </w:pPr>
      <w:r>
        <w:rPr>
          <w:b/>
        </w:rPr>
        <w:t>Participant C</w:t>
      </w:r>
      <w:r w:rsidR="00F76C5B" w:rsidRPr="00F954AE">
        <w:rPr>
          <w:b/>
        </w:rPr>
        <w:t xml:space="preserve">orrective </w:t>
      </w:r>
      <w:r>
        <w:rPr>
          <w:b/>
        </w:rPr>
        <w:t>A</w:t>
      </w:r>
      <w:r w:rsidR="00D71E0F" w:rsidRPr="00F954AE">
        <w:rPr>
          <w:b/>
        </w:rPr>
        <w:t xml:space="preserve">ction </w:t>
      </w:r>
      <w:r>
        <w:rPr>
          <w:b/>
        </w:rPr>
        <w:t>Period Allowed for I</w:t>
      </w:r>
      <w:r w:rsidR="00C42AF2" w:rsidRPr="00F954AE">
        <w:rPr>
          <w:b/>
        </w:rPr>
        <w:t>nspection</w:t>
      </w:r>
      <w:r>
        <w:rPr>
          <w:b/>
        </w:rPr>
        <w:t xml:space="preserve"> F</w:t>
      </w:r>
      <w:r w:rsidR="00F954AE">
        <w:rPr>
          <w:b/>
        </w:rPr>
        <w:t>indings</w:t>
      </w:r>
    </w:p>
    <w:p w:rsidR="002A1C4E" w:rsidRPr="00F954AE" w:rsidRDefault="002A1C4E" w:rsidP="002A1C4E">
      <w:pPr>
        <w:ind w:left="1440"/>
        <w:rPr>
          <w:b/>
        </w:rPr>
      </w:pPr>
    </w:p>
    <w:p w:rsidR="00F76C5B" w:rsidRDefault="00C42AF2" w:rsidP="00F954AE">
      <w:pPr>
        <w:numPr>
          <w:ilvl w:val="2"/>
          <w:numId w:val="13"/>
        </w:numPr>
      </w:pPr>
      <w:r>
        <w:t>The CR should provide</w:t>
      </w:r>
      <w:r w:rsidR="00D71E0F">
        <w:t xml:space="preserve"> i</w:t>
      </w:r>
      <w:r w:rsidR="00F76C5B">
        <w:t xml:space="preserve">nspection </w:t>
      </w:r>
      <w:r w:rsidR="00D71E0F">
        <w:t>r</w:t>
      </w:r>
      <w:r>
        <w:t xml:space="preserve">eports </w:t>
      </w:r>
      <w:r w:rsidR="00F76C5B">
        <w:t xml:space="preserve">for participant review </w:t>
      </w:r>
      <w:r w:rsidR="00265CDC">
        <w:t>with</w:t>
      </w:r>
      <w:r w:rsidR="00F76C5B">
        <w:t>in 24 hours or less</w:t>
      </w:r>
      <w:r w:rsidR="00265CDC">
        <w:t xml:space="preserve"> from the start of the inspection or the arrival of the inspector on the site</w:t>
      </w:r>
      <w:r w:rsidR="00F76C5B">
        <w:t>.</w:t>
      </w:r>
      <w:r w:rsidR="00F76C5B">
        <w:br/>
      </w:r>
    </w:p>
    <w:p w:rsidR="00C42AF2" w:rsidRDefault="00F76C5B" w:rsidP="00F954AE">
      <w:pPr>
        <w:numPr>
          <w:ilvl w:val="2"/>
          <w:numId w:val="13"/>
        </w:numPr>
      </w:pPr>
      <w:r>
        <w:t>Participant</w:t>
      </w:r>
      <w:r w:rsidR="00265CDC">
        <w:t>s should</w:t>
      </w:r>
      <w:r w:rsidR="00C42AF2">
        <w:t xml:space="preserve"> correct CR inspection</w:t>
      </w:r>
      <w:r>
        <w:t xml:space="preserve"> findings </w:t>
      </w:r>
      <w:r w:rsidR="00265CDC">
        <w:t xml:space="preserve">as soon as possible, immediately in most cases, </w:t>
      </w:r>
      <w:r>
        <w:t xml:space="preserve">from the </w:t>
      </w:r>
      <w:r w:rsidR="00265CDC">
        <w:t>time the finding was brought to their attention. Corrective a</w:t>
      </w:r>
      <w:r w:rsidR="00C42AF2">
        <w:t>ction times used in evaluating p</w:t>
      </w:r>
      <w:r w:rsidR="00265CDC">
        <w:t xml:space="preserve">articipant performance will begin at the date and time of the finding discovery and not at the time of the receipt of the </w:t>
      </w:r>
      <w:r w:rsidR="00F74474">
        <w:t xml:space="preserve">CR inspection </w:t>
      </w:r>
      <w:r w:rsidR="00265CDC">
        <w:t xml:space="preserve">report. </w:t>
      </w:r>
      <w:r w:rsidR="00F74474">
        <w:t xml:space="preserve"> Participants are encouraged to participate during the CR initial inspection and begin corrective actions and correction d</w:t>
      </w:r>
      <w:r w:rsidR="00C42AF2">
        <w:t xml:space="preserve">ocumentation immediately.  </w:t>
      </w:r>
    </w:p>
    <w:p w:rsidR="00C42AF2" w:rsidRDefault="00C42AF2" w:rsidP="00C42AF2">
      <w:pPr>
        <w:ind w:left="2160"/>
      </w:pPr>
    </w:p>
    <w:p w:rsidR="00F76C5B" w:rsidRDefault="002121C6" w:rsidP="00F954AE">
      <w:pPr>
        <w:numPr>
          <w:ilvl w:val="2"/>
          <w:numId w:val="13"/>
        </w:numPr>
      </w:pPr>
      <w:r>
        <w:t>P</w:t>
      </w:r>
      <w:r w:rsidR="00F74474">
        <w:t>articipan</w:t>
      </w:r>
      <w:r>
        <w:t>ts must enter their corrective action response to each finding, including photos,</w:t>
      </w:r>
      <w:r w:rsidR="00F74474">
        <w:t xml:space="preserve"> into the CSEP database</w:t>
      </w:r>
      <w:r>
        <w:t xml:space="preserve"> for review and approval of the CR. Participant responses may be entered</w:t>
      </w:r>
      <w:r w:rsidR="00F74474">
        <w:t xml:space="preserve"> as so</w:t>
      </w:r>
      <w:r>
        <w:t>on as the CR completes entry of the inspection</w:t>
      </w:r>
      <w:r w:rsidR="00F74474">
        <w:t xml:space="preserve"> report </w:t>
      </w:r>
      <w:r>
        <w:t>in</w:t>
      </w:r>
      <w:r w:rsidR="00F74474">
        <w:t xml:space="preserve">to the database. </w:t>
      </w:r>
      <w:r>
        <w:t>The participant’s designated contacts will receive an email notifying them when the inspection report is available. The p</w:t>
      </w:r>
      <w:r w:rsidR="008B7850">
        <w:t>articipant may also employ the CR to document corrective actions and enter them into the database.</w:t>
      </w:r>
      <w:r w:rsidR="00F74474">
        <w:t xml:space="preserve">  </w:t>
      </w:r>
      <w:r w:rsidR="00462D12" w:rsidRPr="002121C6">
        <w:rPr>
          <w:b/>
        </w:rPr>
        <w:t>The documentation of findings</w:t>
      </w:r>
      <w:r w:rsidR="008B7850" w:rsidRPr="002121C6">
        <w:rPr>
          <w:b/>
        </w:rPr>
        <w:t xml:space="preserve"> or failure to document findings</w:t>
      </w:r>
      <w:r>
        <w:rPr>
          <w:b/>
        </w:rPr>
        <w:t xml:space="preserve"> during a</w:t>
      </w:r>
      <w:r w:rsidR="00462D12" w:rsidRPr="002121C6">
        <w:rPr>
          <w:b/>
        </w:rPr>
        <w:t xml:space="preserve"> CR</w:t>
      </w:r>
      <w:r>
        <w:rPr>
          <w:b/>
        </w:rPr>
        <w:t xml:space="preserve"> inspection</w:t>
      </w:r>
      <w:r w:rsidR="00462D12" w:rsidRPr="002121C6">
        <w:rPr>
          <w:b/>
        </w:rPr>
        <w:t xml:space="preserve"> </w:t>
      </w:r>
      <w:r w:rsidR="008B7850" w:rsidRPr="002121C6">
        <w:rPr>
          <w:b/>
        </w:rPr>
        <w:t>does not</w:t>
      </w:r>
      <w:r w:rsidR="00462D12" w:rsidRPr="002121C6">
        <w:rPr>
          <w:b/>
        </w:rPr>
        <w:t xml:space="preserve"> relieve</w:t>
      </w:r>
      <w:r w:rsidR="00D21BCD">
        <w:rPr>
          <w:b/>
        </w:rPr>
        <w:t>,</w:t>
      </w:r>
      <w:r w:rsidR="00462D12" w:rsidRPr="002121C6">
        <w:rPr>
          <w:b/>
        </w:rPr>
        <w:t xml:space="preserve"> or increase</w:t>
      </w:r>
      <w:r w:rsidR="00D21BCD">
        <w:rPr>
          <w:b/>
        </w:rPr>
        <w:t>,</w:t>
      </w:r>
      <w:r w:rsidR="00462D12" w:rsidRPr="002121C6">
        <w:rPr>
          <w:b/>
        </w:rPr>
        <w:t xml:space="preserve"> permit responsibility or liability for the participant.</w:t>
      </w:r>
      <w:r w:rsidR="008B7850" w:rsidRPr="002121C6">
        <w:rPr>
          <w:b/>
        </w:rPr>
        <w:t xml:space="preserve"> CRs </w:t>
      </w:r>
      <w:r w:rsidR="00D21BCD">
        <w:rPr>
          <w:b/>
        </w:rPr>
        <w:t>attempt to mirror a thorough regulatory inspection to reduce a participants enforcement risks, but do not represent, nor act on behalf of, any</w:t>
      </w:r>
      <w:r w:rsidR="008B7850" w:rsidRPr="002121C6">
        <w:rPr>
          <w:b/>
        </w:rPr>
        <w:t xml:space="preserve"> permitting authority</w:t>
      </w:r>
      <w:r w:rsidR="00D21BCD">
        <w:rPr>
          <w:b/>
        </w:rPr>
        <w:t xml:space="preserve">. </w:t>
      </w:r>
      <w:r w:rsidR="00F76C5B">
        <w:br/>
      </w:r>
    </w:p>
    <w:p w:rsidR="005D6DA6" w:rsidRDefault="005C180C" w:rsidP="00F954AE">
      <w:pPr>
        <w:numPr>
          <w:ilvl w:val="2"/>
          <w:numId w:val="13"/>
        </w:numPr>
      </w:pPr>
      <w:r>
        <w:t>CSEP Award levels are partly contingent on corrective action response time and participants are solely responsible for entering responses into the CSEP database.</w:t>
      </w:r>
      <w:r w:rsidRPr="005D6DA6">
        <w:t xml:space="preserve"> </w:t>
      </w:r>
      <w:r w:rsidR="00CD4D0C">
        <w:t>CRs m</w:t>
      </w:r>
      <w:r w:rsidR="008B7850">
        <w:t>ay</w:t>
      </w:r>
      <w:r w:rsidR="00CD4D0C">
        <w:t xml:space="preserve"> perform fo</w:t>
      </w:r>
      <w:r w:rsidR="005D6DA6">
        <w:t>llow-up inspections</w:t>
      </w:r>
      <w:r w:rsidR="00D21BCD">
        <w:t xml:space="preserve"> and corrective </w:t>
      </w:r>
      <w:r w:rsidR="00D21BCD">
        <w:lastRenderedPageBreak/>
        <w:t>action data entry at the request of the participant</w:t>
      </w:r>
      <w:r w:rsidR="00CD4D0C">
        <w:t>.</w:t>
      </w:r>
      <w:r w:rsidR="00D21BCD">
        <w:t xml:space="preserve"> Participants may employ</w:t>
      </w:r>
      <w:r w:rsidR="005D6DA6">
        <w:t xml:space="preserve"> CRs</w:t>
      </w:r>
      <w:r w:rsidR="00F35113">
        <w:t xml:space="preserve"> </w:t>
      </w:r>
      <w:r w:rsidR="00D21BCD">
        <w:t>in any capacity they wish to improve CGP compliance and CSEP performance scores as long as there are no conflicts of interest created</w:t>
      </w:r>
      <w:r w:rsidR="00F35113">
        <w:t xml:space="preserve">. </w:t>
      </w:r>
    </w:p>
    <w:p w:rsidR="005D6DA6" w:rsidRDefault="005D6DA6" w:rsidP="005D6DA6">
      <w:pPr>
        <w:ind w:left="1980"/>
      </w:pPr>
    </w:p>
    <w:p w:rsidR="00F76C5B" w:rsidRDefault="00CD4D0C" w:rsidP="005D6DA6">
      <w:pPr>
        <w:ind w:left="2160"/>
      </w:pPr>
      <w:r>
        <w:t xml:space="preserve">Manipulation </w:t>
      </w:r>
      <w:r w:rsidR="005D6DA6">
        <w:t xml:space="preserve">or falsifying </w:t>
      </w:r>
      <w:r>
        <w:t>of corrective action</w:t>
      </w:r>
      <w:r w:rsidR="003326E3">
        <w:t xml:space="preserve"> dates and ti</w:t>
      </w:r>
      <w:r w:rsidR="005C180C">
        <w:t>mes by either the p</w:t>
      </w:r>
      <w:r>
        <w:t xml:space="preserve">articipant or the CR </w:t>
      </w:r>
      <w:r w:rsidR="00F35113">
        <w:t>is</w:t>
      </w:r>
      <w:r>
        <w:t xml:space="preserve"> cause for immediate termination from the CSEP</w:t>
      </w:r>
      <w:r w:rsidR="003326E3">
        <w:t xml:space="preserve">. It is the </w:t>
      </w:r>
      <w:r w:rsidR="00F35113">
        <w:t xml:space="preserve">sole </w:t>
      </w:r>
      <w:r w:rsidR="005C180C">
        <w:t>responsibility of the p</w:t>
      </w:r>
      <w:r w:rsidR="003326E3">
        <w:t xml:space="preserve">articipant to assure that </w:t>
      </w:r>
      <w:r w:rsidR="005C180C">
        <w:t xml:space="preserve">digital </w:t>
      </w:r>
      <w:r w:rsidR="003326E3">
        <w:t>cameras used for documentation of corrective actions are set to the accurate date and time before using them</w:t>
      </w:r>
      <w:r w:rsidR="00D71E0F">
        <w:t>.</w:t>
      </w:r>
      <w:r>
        <w:t xml:space="preserve">  </w:t>
      </w:r>
      <w:r w:rsidR="003326E3">
        <w:t>Numerous safeguards have been programmed into the CSEP database to detect inconsistent date and time entries to protect the credibility of the industry self-policing process</w:t>
      </w:r>
      <w:r w:rsidR="00D71E0F">
        <w:t>.</w:t>
      </w:r>
      <w:r w:rsidR="007203FA">
        <w:t xml:space="preserve">  </w:t>
      </w:r>
      <w:r w:rsidR="00F76C5B">
        <w:br/>
      </w:r>
    </w:p>
    <w:p w:rsidR="00F76C5B" w:rsidRDefault="00F76C5B" w:rsidP="00F954AE">
      <w:pPr>
        <w:numPr>
          <w:ilvl w:val="2"/>
          <w:numId w:val="13"/>
        </w:numPr>
      </w:pPr>
      <w:r>
        <w:t xml:space="preserve">Consistent with the permit requirements, it is the </w:t>
      </w:r>
      <w:r w:rsidR="005C180C">
        <w:t>p</w:t>
      </w:r>
      <w:r>
        <w:t>articipant’s responsibility to</w:t>
      </w:r>
      <w:r w:rsidR="00221222">
        <w:t xml:space="preserve"> maintain the SWMP,</w:t>
      </w:r>
      <w:r>
        <w:t xml:space="preserve"> properly implement and maintain BMPs at all times</w:t>
      </w:r>
      <w:r w:rsidR="003326E3">
        <w:t xml:space="preserve"> and to implement corrective actions “as soon as possible, immediately in most cases”</w:t>
      </w:r>
      <w:r w:rsidR="00456155">
        <w:t xml:space="preserve"> for all known, or potential, compliance deficiencies</w:t>
      </w:r>
      <w:r>
        <w:t xml:space="preserve">.  </w:t>
      </w:r>
      <w:r w:rsidR="003326E3">
        <w:t>It is also</w:t>
      </w:r>
      <w:r w:rsidR="00456155">
        <w:t xml:space="preserve"> outside of the authority of the CSEP to arrange or dictate specific in</w:t>
      </w:r>
      <w:r w:rsidR="005C180C">
        <w:t>spection schedules between the p</w:t>
      </w:r>
      <w:r w:rsidR="00456155">
        <w:t>articipant and the approved CR as long as they fall within the program parameters.</w:t>
      </w:r>
      <w:r w:rsidR="003326E3">
        <w:t xml:space="preserve"> </w:t>
      </w:r>
      <w:r w:rsidR="000F4349" w:rsidRPr="005C180C">
        <w:rPr>
          <w:b/>
        </w:rPr>
        <w:t>Participation in the CSEP</w:t>
      </w:r>
      <w:r w:rsidR="003326E3" w:rsidRPr="005C180C">
        <w:rPr>
          <w:b/>
        </w:rPr>
        <w:t xml:space="preserve"> </w:t>
      </w:r>
      <w:r w:rsidRPr="005C180C">
        <w:rPr>
          <w:b/>
        </w:rPr>
        <w:t xml:space="preserve">in no way grants an exclusion from </w:t>
      </w:r>
      <w:r w:rsidR="000F4349" w:rsidRPr="005C180C">
        <w:rPr>
          <w:b/>
        </w:rPr>
        <w:t>any</w:t>
      </w:r>
      <w:r w:rsidRPr="005C180C">
        <w:rPr>
          <w:b/>
        </w:rPr>
        <w:t xml:space="preserve"> </w:t>
      </w:r>
      <w:r w:rsidR="003326E3" w:rsidRPr="005C180C">
        <w:rPr>
          <w:b/>
        </w:rPr>
        <w:t xml:space="preserve">permit </w:t>
      </w:r>
      <w:r w:rsidRPr="005C180C">
        <w:rPr>
          <w:b/>
        </w:rPr>
        <w:t>requirement</w:t>
      </w:r>
      <w:r w:rsidR="000F4349" w:rsidRPr="005C180C">
        <w:rPr>
          <w:b/>
        </w:rPr>
        <w:t>s</w:t>
      </w:r>
      <w:r w:rsidR="00456155" w:rsidRPr="005C180C">
        <w:rPr>
          <w:b/>
        </w:rPr>
        <w:t xml:space="preserve"> or infers a release from the CDPS or local permit requirements</w:t>
      </w:r>
      <w:r w:rsidRPr="005C180C">
        <w:rPr>
          <w:b/>
        </w:rPr>
        <w:t>.</w:t>
      </w:r>
      <w:r w:rsidR="00456155">
        <w:t xml:space="preserve"> Participants </w:t>
      </w:r>
      <w:r w:rsidR="000F4349">
        <w:t>have an</w:t>
      </w:r>
      <w:r w:rsidR="00456155">
        <w:t xml:space="preserve"> obligat</w:t>
      </w:r>
      <w:r w:rsidR="000F4349">
        <w:t>ion</w:t>
      </w:r>
      <w:r w:rsidR="00456155">
        <w:t xml:space="preserve"> to provide any required time-dated documentation </w:t>
      </w:r>
      <w:r w:rsidR="00D74AFA">
        <w:t>and to cooperate fully with</w:t>
      </w:r>
      <w:r w:rsidR="00456155">
        <w:t xml:space="preserve"> the CR </w:t>
      </w:r>
      <w:r w:rsidR="00D74AFA">
        <w:t>in their efforts to</w:t>
      </w:r>
      <w:r w:rsidR="00456155">
        <w:t xml:space="preserve"> </w:t>
      </w:r>
      <w:r w:rsidR="00D74AFA">
        <w:t xml:space="preserve">accurately document permit </w:t>
      </w:r>
      <w:r w:rsidR="00456155">
        <w:t xml:space="preserve">compliance </w:t>
      </w:r>
      <w:r w:rsidR="00D74AFA">
        <w:t xml:space="preserve">levels per the CSEP </w:t>
      </w:r>
      <w:r w:rsidR="00456155">
        <w:t xml:space="preserve">requirements. </w:t>
      </w:r>
      <w:r>
        <w:br/>
      </w:r>
    </w:p>
    <w:p w:rsidR="00F954AE" w:rsidRPr="002A1C4E" w:rsidRDefault="00913781" w:rsidP="00F954AE">
      <w:pPr>
        <w:numPr>
          <w:ilvl w:val="1"/>
          <w:numId w:val="13"/>
        </w:numPr>
        <w:rPr>
          <w:b/>
        </w:rPr>
      </w:pPr>
      <w:r>
        <w:rPr>
          <w:b/>
        </w:rPr>
        <w:t>CR I</w:t>
      </w:r>
      <w:r w:rsidR="005C180C" w:rsidRPr="002A1C4E">
        <w:rPr>
          <w:b/>
        </w:rPr>
        <w:t>nspections</w:t>
      </w:r>
      <w:r>
        <w:rPr>
          <w:b/>
        </w:rPr>
        <w:t xml:space="preserve"> Required for P</w:t>
      </w:r>
      <w:r w:rsidR="007072B9" w:rsidRPr="002A1C4E">
        <w:rPr>
          <w:b/>
        </w:rPr>
        <w:t xml:space="preserve">articipation </w:t>
      </w:r>
    </w:p>
    <w:p w:rsidR="002A1C4E" w:rsidRDefault="002A1C4E" w:rsidP="00F954AE">
      <w:pPr>
        <w:ind w:left="1080"/>
      </w:pPr>
    </w:p>
    <w:p w:rsidR="00F76C5B" w:rsidRDefault="00F954AE" w:rsidP="002A1C4E">
      <w:pPr>
        <w:ind w:left="1440"/>
      </w:pPr>
      <w:r>
        <w:t xml:space="preserve">CR inspections required for </w:t>
      </w:r>
      <w:r w:rsidR="002A1C4E">
        <w:t xml:space="preserve">participation </w:t>
      </w:r>
      <w:r w:rsidR="007072B9">
        <w:t xml:space="preserve">in the CSEP </w:t>
      </w:r>
      <w:r w:rsidR="00F76C5B">
        <w:t xml:space="preserve">are in addition to </w:t>
      </w:r>
      <w:r w:rsidR="007072B9">
        <w:t xml:space="preserve">the regular </w:t>
      </w:r>
      <w:r w:rsidR="00F76C5B">
        <w:t>inspection</w:t>
      </w:r>
      <w:r w:rsidR="005C180C">
        <w:t>s</w:t>
      </w:r>
      <w:r w:rsidR="00F76C5B">
        <w:t xml:space="preserve"> requir</w:t>
      </w:r>
      <w:r w:rsidR="005C180C">
        <w:t>ed by Part I.C.5.a of the Colorado CGP, as well as any local authority inspection requirements,</w:t>
      </w:r>
      <w:r w:rsidR="007072B9">
        <w:t xml:space="preserve"> and are not intended to replace permit-require</w:t>
      </w:r>
      <w:r w:rsidR="005C180C">
        <w:t>d inspections performed by the p</w:t>
      </w:r>
      <w:r w:rsidR="007072B9">
        <w:t>articipant.</w:t>
      </w:r>
      <w:r w:rsidR="00612B6B">
        <w:t xml:space="preserve">  Participants</w:t>
      </w:r>
      <w:r w:rsidR="00D74AFA">
        <w:t xml:space="preserve"> ma</w:t>
      </w:r>
      <w:r w:rsidR="005C180C">
        <w:t>y use information gathered during the CR inspection</w:t>
      </w:r>
      <w:r w:rsidR="00D74AFA">
        <w:t xml:space="preserve"> to prepare their own permit-required inspe</w:t>
      </w:r>
      <w:r w:rsidR="005C180C">
        <w:t>ctions if they have</w:t>
      </w:r>
      <w:r w:rsidR="0045654B">
        <w:t xml:space="preserve"> jointly</w:t>
      </w:r>
      <w:r w:rsidR="005C180C">
        <w:t xml:space="preserve"> participated </w:t>
      </w:r>
      <w:r w:rsidR="00D74AFA">
        <w:t>in the CR inspection process.</w:t>
      </w:r>
    </w:p>
    <w:p w:rsidR="00F76C5B" w:rsidRDefault="00F76C5B">
      <w:pPr>
        <w:ind w:left="1080"/>
      </w:pPr>
    </w:p>
    <w:p w:rsidR="00F76C5B" w:rsidRDefault="00F76C5B" w:rsidP="00F954AE">
      <w:pPr>
        <w:numPr>
          <w:ilvl w:val="0"/>
          <w:numId w:val="13"/>
        </w:numPr>
        <w:rPr>
          <w:b/>
        </w:rPr>
      </w:pPr>
      <w:r>
        <w:rPr>
          <w:b/>
        </w:rPr>
        <w:t>Documentation</w:t>
      </w:r>
    </w:p>
    <w:p w:rsidR="002A1C4E" w:rsidRDefault="002A1C4E" w:rsidP="002A1C4E"/>
    <w:p w:rsidR="002A1C4E" w:rsidRPr="002A1C4E" w:rsidRDefault="002A1C4E" w:rsidP="00F954AE">
      <w:pPr>
        <w:numPr>
          <w:ilvl w:val="1"/>
          <w:numId w:val="13"/>
        </w:numPr>
        <w:rPr>
          <w:b/>
        </w:rPr>
      </w:pPr>
      <w:r w:rsidRPr="002A1C4E">
        <w:rPr>
          <w:b/>
        </w:rPr>
        <w:t>Standardized</w:t>
      </w:r>
      <w:r>
        <w:rPr>
          <w:b/>
        </w:rPr>
        <w:t xml:space="preserve"> CSEP</w:t>
      </w:r>
      <w:r w:rsidRPr="002A1C4E">
        <w:rPr>
          <w:b/>
        </w:rPr>
        <w:t xml:space="preserve"> </w:t>
      </w:r>
      <w:r>
        <w:rPr>
          <w:b/>
        </w:rPr>
        <w:t xml:space="preserve">Compliance </w:t>
      </w:r>
      <w:r w:rsidRPr="002A1C4E">
        <w:rPr>
          <w:b/>
        </w:rPr>
        <w:t>Data Collection</w:t>
      </w:r>
    </w:p>
    <w:p w:rsidR="002A1C4E" w:rsidRDefault="002A1C4E" w:rsidP="002A1C4E">
      <w:pPr>
        <w:ind w:left="1440"/>
      </w:pPr>
    </w:p>
    <w:p w:rsidR="00F76C5B" w:rsidRDefault="00F76C5B" w:rsidP="002A1C4E">
      <w:pPr>
        <w:ind w:left="1440"/>
      </w:pPr>
      <w:r>
        <w:t>CSEP approved standardized data collection, reporting processes, and performance standards must be used to participate in the CSEP</w:t>
      </w:r>
      <w:r w:rsidR="007072B9">
        <w:t xml:space="preserve"> but are separate from the CDPS Construction General Permit</w:t>
      </w:r>
      <w:r w:rsidR="0045654B">
        <w:t xml:space="preserve"> (CGP)</w:t>
      </w:r>
      <w:r w:rsidR="007072B9">
        <w:t xml:space="preserve"> and local permit requirements</w:t>
      </w:r>
      <w:r>
        <w:t xml:space="preserve">. The Board may, upon notification </w:t>
      </w:r>
      <w:r w:rsidR="00612B6B">
        <w:t xml:space="preserve">to </w:t>
      </w:r>
      <w:r>
        <w:t>the participants, change the</w:t>
      </w:r>
      <w:r w:rsidR="007072B9">
        <w:t xml:space="preserve"> CSEP</w:t>
      </w:r>
      <w:r>
        <w:t xml:space="preserve"> processes and procedures from time to time.</w:t>
      </w:r>
      <w:r w:rsidR="007072B9">
        <w:t xml:space="preserve"> CSEP changes</w:t>
      </w:r>
      <w:r w:rsidR="00E504AC">
        <w:t xml:space="preserve"> should</w:t>
      </w:r>
      <w:r w:rsidR="007072B9">
        <w:t xml:space="preserve"> reflect changes in the permit requirements but </w:t>
      </w:r>
      <w:r w:rsidR="007072B9" w:rsidRPr="00462D12">
        <w:rPr>
          <w:b/>
        </w:rPr>
        <w:t xml:space="preserve">permit requirements always take precedence over </w:t>
      </w:r>
      <w:r w:rsidR="00E504AC" w:rsidRPr="00462D12">
        <w:rPr>
          <w:b/>
        </w:rPr>
        <w:t>CSEP program requirements</w:t>
      </w:r>
      <w:r w:rsidR="00E504AC">
        <w:t xml:space="preserve">. Participants should always </w:t>
      </w:r>
      <w:r w:rsidR="00E504AC">
        <w:lastRenderedPageBreak/>
        <w:t>notify the CSEP Administrator immediately if they feel there is any conflict between the CSEP program requirements or expectations and the regulations the CSEP is intended to support</w:t>
      </w:r>
      <w:r w:rsidR="00612B6B">
        <w:t>.</w:t>
      </w:r>
    </w:p>
    <w:p w:rsidR="00F76C5B" w:rsidRDefault="00F76C5B">
      <w:pPr>
        <w:ind w:left="1080"/>
      </w:pPr>
    </w:p>
    <w:p w:rsidR="002A1C4E" w:rsidRPr="002A1C4E" w:rsidRDefault="00913781" w:rsidP="00F954AE">
      <w:pPr>
        <w:numPr>
          <w:ilvl w:val="1"/>
          <w:numId w:val="13"/>
        </w:numPr>
        <w:rPr>
          <w:b/>
        </w:rPr>
      </w:pPr>
      <w:r>
        <w:rPr>
          <w:b/>
        </w:rPr>
        <w:t>CSEP Data is N</w:t>
      </w:r>
      <w:r w:rsidR="001C55B2">
        <w:rPr>
          <w:b/>
        </w:rPr>
        <w:t>ot “Public”</w:t>
      </w:r>
      <w:r>
        <w:rPr>
          <w:b/>
        </w:rPr>
        <w:t xml:space="preserve"> I</w:t>
      </w:r>
      <w:r w:rsidR="001C55B2">
        <w:rPr>
          <w:b/>
        </w:rPr>
        <w:t>nformation</w:t>
      </w:r>
    </w:p>
    <w:p w:rsidR="001C55B2" w:rsidRDefault="001C55B2" w:rsidP="001C55B2">
      <w:pPr>
        <w:ind w:left="1440"/>
      </w:pPr>
    </w:p>
    <w:p w:rsidR="00F76C5B" w:rsidRPr="00A02AB4" w:rsidRDefault="00F76C5B" w:rsidP="001C55B2">
      <w:pPr>
        <w:ind w:left="1440"/>
        <w:rPr>
          <w:b/>
        </w:rPr>
      </w:pPr>
      <w:r>
        <w:t xml:space="preserve">Certain </w:t>
      </w:r>
      <w:r w:rsidR="0045654B">
        <w:t>p</w:t>
      </w:r>
      <w:r w:rsidR="00612B6B">
        <w:t>articipant</w:t>
      </w:r>
      <w:r>
        <w:t xml:space="preserve"> </w:t>
      </w:r>
      <w:r w:rsidR="00612B6B">
        <w:t>project-s</w:t>
      </w:r>
      <w:r>
        <w:t xml:space="preserve">pecific performance data </w:t>
      </w:r>
      <w:r w:rsidR="00E504AC">
        <w:t>will</w:t>
      </w:r>
      <w:r>
        <w:t xml:space="preserve"> be</w:t>
      </w:r>
      <w:r w:rsidR="00E504AC">
        <w:t xml:space="preserve"> accessible to</w:t>
      </w:r>
      <w:r>
        <w:t xml:space="preserve"> </w:t>
      </w:r>
      <w:r w:rsidR="00E504AC">
        <w:t>the CSEP Administrator</w:t>
      </w:r>
      <w:r w:rsidR="0045654B">
        <w:t xml:space="preserve"> and the CSEP Advisory Board</w:t>
      </w:r>
      <w:r>
        <w:t xml:space="preserve">. </w:t>
      </w:r>
      <w:r w:rsidR="0045654B">
        <w:t>Such data is needed to facilitate</w:t>
      </w:r>
      <w:r>
        <w:t xml:space="preserve"> the awards and recognition aspect of the program</w:t>
      </w:r>
      <w:r w:rsidR="001D0F6E">
        <w:t>, for dispute resolution,</w:t>
      </w:r>
      <w:r>
        <w:t xml:space="preserve"> and</w:t>
      </w:r>
      <w:r w:rsidR="0045654B">
        <w:t xml:space="preserve"> to assure CR performance standards are being maintained.</w:t>
      </w:r>
      <w:r w:rsidR="00E504AC">
        <w:t xml:space="preserve"> </w:t>
      </w:r>
      <w:r w:rsidR="00E504AC" w:rsidRPr="00A02AB4">
        <w:rPr>
          <w:b/>
        </w:rPr>
        <w:t xml:space="preserve">The CSEP </w:t>
      </w:r>
      <w:r w:rsidR="0045654B">
        <w:rPr>
          <w:b/>
        </w:rPr>
        <w:t xml:space="preserve">data collected is not “public” information and will be protected through customary </w:t>
      </w:r>
      <w:r w:rsidR="001D0F6E">
        <w:rPr>
          <w:b/>
        </w:rPr>
        <w:t xml:space="preserve">database </w:t>
      </w:r>
      <w:r w:rsidR="0045654B">
        <w:rPr>
          <w:b/>
        </w:rPr>
        <w:t>security protocol</w:t>
      </w:r>
      <w:r w:rsidR="001D0F6E">
        <w:rPr>
          <w:b/>
        </w:rPr>
        <w:t>s such as user passwords, permissions, etc</w:t>
      </w:r>
      <w:r w:rsidR="00E504AC" w:rsidRPr="00A02AB4">
        <w:rPr>
          <w:b/>
        </w:rPr>
        <w:t>.</w:t>
      </w:r>
      <w:r w:rsidR="001D0F6E">
        <w:rPr>
          <w:b/>
        </w:rPr>
        <w:t xml:space="preserve"> A participant’s permission will always be requested, and must be granted, prior to any potentially sensitive data being reviewed by other than the participant or their CR.</w:t>
      </w:r>
    </w:p>
    <w:p w:rsidR="00F76C5B" w:rsidRDefault="00F76C5B"/>
    <w:p w:rsidR="001C55B2" w:rsidRPr="001C55B2" w:rsidRDefault="001C55B2" w:rsidP="00F954AE">
      <w:pPr>
        <w:numPr>
          <w:ilvl w:val="1"/>
          <w:numId w:val="13"/>
        </w:numPr>
        <w:rPr>
          <w:b/>
        </w:rPr>
      </w:pPr>
      <w:r w:rsidRPr="001C55B2">
        <w:rPr>
          <w:b/>
        </w:rPr>
        <w:t>CSEP Participant Summary Data to Regulatory Agencies</w:t>
      </w:r>
    </w:p>
    <w:p w:rsidR="001C55B2" w:rsidRDefault="001C55B2" w:rsidP="001C55B2">
      <w:pPr>
        <w:ind w:left="1440"/>
      </w:pPr>
    </w:p>
    <w:p w:rsidR="00F76C5B" w:rsidRDefault="00F76C5B" w:rsidP="001C55B2">
      <w:pPr>
        <w:ind w:left="1440"/>
      </w:pPr>
      <w:r>
        <w:t xml:space="preserve">Availability of performance data to </w:t>
      </w:r>
      <w:r w:rsidR="00612B6B">
        <w:t>r</w:t>
      </w:r>
      <w:r>
        <w:t xml:space="preserve">egulatory </w:t>
      </w:r>
      <w:r w:rsidR="00612B6B">
        <w:t>a</w:t>
      </w:r>
      <w:r>
        <w:t>gencies will be limited to summary data that is not company specific. Participants who may want to make their company’s performance data available to regulators or other parties may do so at their discretion.</w:t>
      </w:r>
    </w:p>
    <w:p w:rsidR="00F76C5B" w:rsidRDefault="00F76C5B">
      <w:pPr>
        <w:ind w:left="360"/>
        <w:rPr>
          <w:b/>
        </w:rPr>
      </w:pPr>
    </w:p>
    <w:p w:rsidR="00F76C5B" w:rsidRDefault="00F76C5B" w:rsidP="00F954AE">
      <w:pPr>
        <w:numPr>
          <w:ilvl w:val="0"/>
          <w:numId w:val="13"/>
        </w:numPr>
        <w:rPr>
          <w:b/>
        </w:rPr>
      </w:pPr>
      <w:r>
        <w:rPr>
          <w:b/>
        </w:rPr>
        <w:t>Pa</w:t>
      </w:r>
      <w:r w:rsidR="00913781">
        <w:rPr>
          <w:b/>
        </w:rPr>
        <w:t>rticipant Disputes and Dispute R</w:t>
      </w:r>
      <w:r>
        <w:rPr>
          <w:b/>
        </w:rPr>
        <w:t>esolu</w:t>
      </w:r>
      <w:r w:rsidR="00913781">
        <w:rPr>
          <w:b/>
        </w:rPr>
        <w:t>tion P</w:t>
      </w:r>
      <w:r>
        <w:rPr>
          <w:b/>
        </w:rPr>
        <w:t>rocess</w:t>
      </w:r>
    </w:p>
    <w:p w:rsidR="001C55B2" w:rsidRDefault="001C55B2" w:rsidP="001C55B2">
      <w:pPr>
        <w:ind w:left="720"/>
        <w:rPr>
          <w:b/>
        </w:rPr>
      </w:pPr>
    </w:p>
    <w:p w:rsidR="00F76C5B" w:rsidRDefault="00F76C5B">
      <w:pPr>
        <w:ind w:left="720"/>
      </w:pPr>
    </w:p>
    <w:p w:rsidR="000947E4" w:rsidRDefault="00F76C5B">
      <w:pPr>
        <w:ind w:left="720"/>
      </w:pPr>
      <w:r>
        <w:t>Partic</w:t>
      </w:r>
      <w:r w:rsidR="00A9218B">
        <w:t>ipants can s</w:t>
      </w:r>
      <w:r w:rsidR="00987A94">
        <w:t>eek resolution of CSEP-related</w:t>
      </w:r>
      <w:r w:rsidR="00A9218B">
        <w:t xml:space="preserve"> disputes through a three-tier process. </w:t>
      </w:r>
    </w:p>
    <w:p w:rsidR="00987A94" w:rsidRDefault="00987A94">
      <w:pPr>
        <w:ind w:left="720"/>
      </w:pPr>
    </w:p>
    <w:p w:rsidR="00F76C5B" w:rsidRDefault="00F76C5B">
      <w:pPr>
        <w:numPr>
          <w:ilvl w:val="0"/>
          <w:numId w:val="6"/>
        </w:numPr>
        <w:rPr>
          <w:b/>
        </w:rPr>
      </w:pPr>
      <w:r>
        <w:rPr>
          <w:b/>
        </w:rPr>
        <w:t>Third party Construction Reviewer</w:t>
      </w:r>
      <w:r w:rsidR="00A02AB4">
        <w:rPr>
          <w:b/>
        </w:rPr>
        <w:t xml:space="preserve"> (CR)</w:t>
      </w:r>
    </w:p>
    <w:p w:rsidR="001C55B2" w:rsidRDefault="001C55B2" w:rsidP="001C55B2">
      <w:pPr>
        <w:ind w:left="1440"/>
        <w:rPr>
          <w:b/>
        </w:rPr>
      </w:pPr>
    </w:p>
    <w:p w:rsidR="00F76C5B" w:rsidRDefault="00F76C5B">
      <w:pPr>
        <w:ind w:left="1440"/>
      </w:pPr>
      <w:r>
        <w:t>The majority of issues should be a</w:t>
      </w:r>
      <w:r w:rsidR="001D0F6E">
        <w:t>ble to be resolved between the p</w:t>
      </w:r>
      <w:r>
        <w:t>articipant and the CR. The CR represents</w:t>
      </w:r>
      <w:r w:rsidR="001D0F6E">
        <w:t>,</w:t>
      </w:r>
      <w:r>
        <w:t xml:space="preserve"> and is the service provider for</w:t>
      </w:r>
      <w:r w:rsidR="001D0F6E">
        <w:t>, the p</w:t>
      </w:r>
      <w:r>
        <w:t>articipant and has a professional obligation to resolve disputes with their clients.</w:t>
      </w:r>
      <w:r w:rsidR="00987A94">
        <w:t xml:space="preserve"> The CR must also represent the best interests of the CSEP and perform their duties in a professional manner that promotes the credibility and integrity of the CSEP</w:t>
      </w:r>
    </w:p>
    <w:p w:rsidR="00F76C5B" w:rsidRDefault="00F76C5B">
      <w:pPr>
        <w:ind w:left="1440"/>
      </w:pPr>
    </w:p>
    <w:p w:rsidR="00F76C5B" w:rsidRPr="005F71AF" w:rsidRDefault="00082483">
      <w:pPr>
        <w:numPr>
          <w:ilvl w:val="0"/>
          <w:numId w:val="6"/>
        </w:numPr>
        <w:rPr>
          <w:b/>
        </w:rPr>
      </w:pPr>
      <w:r>
        <w:rPr>
          <w:b/>
        </w:rPr>
        <w:t>CSEP Administrator</w:t>
      </w:r>
      <w:r w:rsidR="00F76C5B" w:rsidRPr="005F71AF">
        <w:rPr>
          <w:b/>
        </w:rPr>
        <w:t xml:space="preserve"> </w:t>
      </w:r>
    </w:p>
    <w:p w:rsidR="00F76C5B" w:rsidRDefault="00F76C5B">
      <w:pPr>
        <w:ind w:left="1440"/>
      </w:pPr>
      <w:r>
        <w:t xml:space="preserve">When a dispute </w:t>
      </w:r>
      <w:proofErr w:type="spellStart"/>
      <w:r>
        <w:t>can not</w:t>
      </w:r>
      <w:proofErr w:type="spellEnd"/>
      <w:r>
        <w:t xml:space="preserve"> be resolved </w:t>
      </w:r>
      <w:r w:rsidR="00082483">
        <w:t>between</w:t>
      </w:r>
      <w:r>
        <w:t xml:space="preserve"> the CR and the </w:t>
      </w:r>
      <w:r w:rsidR="001D0F6E">
        <w:t>p</w:t>
      </w:r>
      <w:r>
        <w:t xml:space="preserve">articipant it should be brought to the attention of the </w:t>
      </w:r>
      <w:r w:rsidR="00F60DCA">
        <w:t>CSEP Administrator</w:t>
      </w:r>
      <w:r>
        <w:t xml:space="preserve"> for resolution. If the dispute </w:t>
      </w:r>
      <w:proofErr w:type="spellStart"/>
      <w:r>
        <w:t>can not</w:t>
      </w:r>
      <w:proofErr w:type="spellEnd"/>
      <w:r>
        <w:t xml:space="preserve"> be resolved by the </w:t>
      </w:r>
      <w:r w:rsidR="00F60DCA">
        <w:t>CSEP Administrator</w:t>
      </w:r>
      <w:r>
        <w:t xml:space="preserve"> then the </w:t>
      </w:r>
      <w:r w:rsidR="00A9218B">
        <w:t>dispute will be referred to the</w:t>
      </w:r>
      <w:r>
        <w:t xml:space="preserve"> Board for </w:t>
      </w:r>
      <w:r w:rsidR="00F60DCA">
        <w:t>resolution</w:t>
      </w:r>
      <w:r>
        <w:t>.</w:t>
      </w:r>
    </w:p>
    <w:p w:rsidR="00F76C5B" w:rsidRDefault="00F76C5B">
      <w:pPr>
        <w:ind w:left="1440"/>
      </w:pPr>
    </w:p>
    <w:p w:rsidR="00F76C5B" w:rsidRPr="005F71AF" w:rsidRDefault="00F76C5B">
      <w:pPr>
        <w:numPr>
          <w:ilvl w:val="0"/>
          <w:numId w:val="6"/>
        </w:numPr>
        <w:rPr>
          <w:b/>
        </w:rPr>
      </w:pPr>
      <w:r w:rsidRPr="005F71AF">
        <w:rPr>
          <w:b/>
        </w:rPr>
        <w:t>CSEP Advisory Board (Final Authority)</w:t>
      </w:r>
    </w:p>
    <w:p w:rsidR="00F76C5B" w:rsidRDefault="00F76C5B">
      <w:pPr>
        <w:ind w:left="1440"/>
      </w:pPr>
      <w:r>
        <w:t xml:space="preserve">In the instances when the </w:t>
      </w:r>
      <w:r w:rsidR="00A9218B">
        <w:t>CSEP Administrator</w:t>
      </w:r>
      <w:r>
        <w:t xml:space="preserve"> is unable to resolve the dispute</w:t>
      </w:r>
      <w:r w:rsidR="00A9218B">
        <w:t>,</w:t>
      </w:r>
      <w:r>
        <w:t xml:space="preserve"> the Board</w:t>
      </w:r>
      <w:r w:rsidR="00A9218B">
        <w:t xml:space="preserve"> will determine a resolution that is in the best interest of </w:t>
      </w:r>
      <w:r w:rsidR="001D0F6E">
        <w:t xml:space="preserve">the CSEP. The </w:t>
      </w:r>
      <w:r w:rsidR="001D0F6E">
        <w:lastRenderedPageBreak/>
        <w:t>Board</w:t>
      </w:r>
      <w:r w:rsidR="00A9218B">
        <w:t xml:space="preserve"> </w:t>
      </w:r>
      <w:r w:rsidR="001D0F6E">
        <w:t>has final author</w:t>
      </w:r>
      <w:r w:rsidR="008D4CA2">
        <w:t xml:space="preserve">ity over all disputes and may determine, based on specific circumstances, the manner or process in which disputes will be resolved. </w:t>
      </w:r>
      <w:r>
        <w:t xml:space="preserve"> </w:t>
      </w:r>
    </w:p>
    <w:p w:rsidR="00F76C5B" w:rsidRDefault="00F76C5B"/>
    <w:p w:rsidR="00F76C5B" w:rsidRPr="001C55B2" w:rsidRDefault="00F76C5B" w:rsidP="00F954AE">
      <w:pPr>
        <w:numPr>
          <w:ilvl w:val="0"/>
          <w:numId w:val="13"/>
        </w:numPr>
        <w:rPr>
          <w:b/>
        </w:rPr>
      </w:pPr>
      <w:r w:rsidRPr="001C55B2">
        <w:rPr>
          <w:b/>
        </w:rPr>
        <w:t>Modification of Report Data</w:t>
      </w:r>
    </w:p>
    <w:p w:rsidR="00BA42A5" w:rsidRDefault="00BA42A5" w:rsidP="00BA42A5">
      <w:pPr>
        <w:ind w:left="360"/>
      </w:pPr>
    </w:p>
    <w:p w:rsidR="00F76C5B" w:rsidRDefault="00F76C5B" w:rsidP="000947E4">
      <w:pPr>
        <w:ind w:left="720"/>
      </w:pPr>
      <w:r>
        <w:t xml:space="preserve">Participants may request modifications of report data by the CR after the initial entry, if data in the report appears to be flawed. </w:t>
      </w:r>
      <w:r w:rsidR="008D4CA2">
        <w:t>It is the p</w:t>
      </w:r>
      <w:r w:rsidR="00AD0356">
        <w:t>articipant</w:t>
      </w:r>
      <w:r w:rsidR="008D4CA2">
        <w:t>’</w:t>
      </w:r>
      <w:r w:rsidR="00AD0356">
        <w:t xml:space="preserve">s responsibility to provide all back up documentation and/or facts to support the requested modification(s). </w:t>
      </w:r>
      <w:r>
        <w:t xml:space="preserve">Requesting that the CR modify </w:t>
      </w:r>
      <w:r w:rsidR="008D4CA2">
        <w:t>reports, or actually modifying reports, for the benefit of the participant without</w:t>
      </w:r>
      <w:r>
        <w:t xml:space="preserve"> reasonable cause is considered a breach of the CSEP Ethical Policy and could result in termination</w:t>
      </w:r>
      <w:r w:rsidR="008D4CA2">
        <w:t xml:space="preserve"> proceedings by the Board of either the CR or the p</w:t>
      </w:r>
      <w:r w:rsidR="00BD4FD8">
        <w:t>articipant</w:t>
      </w:r>
      <w:r w:rsidR="008D4CA2">
        <w:t>, or both</w:t>
      </w:r>
      <w:r>
        <w:t>.</w:t>
      </w:r>
      <w:r w:rsidR="00BD4FD8">
        <w:t xml:space="preserve"> </w:t>
      </w:r>
    </w:p>
    <w:p w:rsidR="00F76C5B" w:rsidRDefault="00F76C5B"/>
    <w:p w:rsidR="00987A94" w:rsidRDefault="00913781" w:rsidP="00F954AE">
      <w:pPr>
        <w:numPr>
          <w:ilvl w:val="0"/>
          <w:numId w:val="13"/>
        </w:numPr>
        <w:rPr>
          <w:b/>
        </w:rPr>
      </w:pPr>
      <w:r>
        <w:rPr>
          <w:b/>
        </w:rPr>
        <w:t>Selection of CSEP A</w:t>
      </w:r>
      <w:r w:rsidR="00F76C5B">
        <w:rPr>
          <w:b/>
        </w:rPr>
        <w:t xml:space="preserve">pproved </w:t>
      </w:r>
      <w:r w:rsidR="00987A94">
        <w:rPr>
          <w:b/>
        </w:rPr>
        <w:t>C</w:t>
      </w:r>
      <w:r w:rsidR="00F76C5B">
        <w:rPr>
          <w:b/>
        </w:rPr>
        <w:t xml:space="preserve">onstruction </w:t>
      </w:r>
      <w:r w:rsidR="00987A94">
        <w:rPr>
          <w:b/>
        </w:rPr>
        <w:t>R</w:t>
      </w:r>
      <w:r w:rsidR="00F76C5B">
        <w:rPr>
          <w:b/>
        </w:rPr>
        <w:t>eviewer</w:t>
      </w:r>
    </w:p>
    <w:p w:rsidR="00987A94" w:rsidRDefault="00987A94" w:rsidP="00987A94">
      <w:pPr>
        <w:rPr>
          <w:b/>
        </w:rPr>
      </w:pPr>
    </w:p>
    <w:p w:rsidR="00F76C5B" w:rsidRDefault="00F76C5B" w:rsidP="00987A94">
      <w:pPr>
        <w:ind w:left="720"/>
      </w:pPr>
      <w:r>
        <w:t>Participants may choose from any of the Board</w:t>
      </w:r>
      <w:r w:rsidR="00124964">
        <w:t>-</w:t>
      </w:r>
      <w:r>
        <w:t>approved</w:t>
      </w:r>
      <w:r w:rsidR="00987A94">
        <w:t xml:space="preserve"> </w:t>
      </w:r>
      <w:r w:rsidR="00AD0356">
        <w:t>CRs</w:t>
      </w:r>
      <w:r w:rsidR="00987A94">
        <w:t xml:space="preserve"> </w:t>
      </w:r>
      <w:r>
        <w:t xml:space="preserve">to perform their </w:t>
      </w:r>
      <w:r w:rsidR="00124964">
        <w:t xml:space="preserve">required </w:t>
      </w:r>
      <w:r>
        <w:t>inspections</w:t>
      </w:r>
      <w:r w:rsidR="00124964">
        <w:t xml:space="preserve"> or may use more than one CR</w:t>
      </w:r>
      <w:r>
        <w:t xml:space="preserve">. The </w:t>
      </w:r>
      <w:r w:rsidR="00124964">
        <w:t xml:space="preserve">CSEP Administrator will maintain </w:t>
      </w:r>
      <w:r>
        <w:t>a complete and current list of</w:t>
      </w:r>
      <w:r w:rsidR="00124964">
        <w:t xml:space="preserve"> Board-approved</w:t>
      </w:r>
      <w:r>
        <w:t xml:space="preserve"> CRs.  </w:t>
      </w:r>
    </w:p>
    <w:p w:rsidR="00F76C5B" w:rsidRDefault="00F76C5B" w:rsidP="00987A94">
      <w:pPr>
        <w:ind w:left="720"/>
        <w:rPr>
          <w:b/>
        </w:rPr>
      </w:pPr>
    </w:p>
    <w:p w:rsidR="00F76C5B" w:rsidRDefault="00913781" w:rsidP="00F954AE">
      <w:pPr>
        <w:numPr>
          <w:ilvl w:val="0"/>
          <w:numId w:val="13"/>
        </w:numPr>
        <w:rPr>
          <w:b/>
        </w:rPr>
      </w:pPr>
      <w:r>
        <w:rPr>
          <w:b/>
        </w:rPr>
        <w:t>CSEP No G</w:t>
      </w:r>
      <w:r w:rsidR="00F76C5B">
        <w:rPr>
          <w:b/>
        </w:rPr>
        <w:t>uarante</w:t>
      </w:r>
      <w:r>
        <w:rPr>
          <w:b/>
        </w:rPr>
        <w:t>e of Immunity from Enforcement A</w:t>
      </w:r>
      <w:r w:rsidR="00F76C5B">
        <w:rPr>
          <w:b/>
        </w:rPr>
        <w:t>ctions</w:t>
      </w:r>
    </w:p>
    <w:p w:rsidR="00F76C5B" w:rsidRDefault="00F76C5B">
      <w:pPr>
        <w:rPr>
          <w:b/>
        </w:rPr>
      </w:pPr>
    </w:p>
    <w:p w:rsidR="00F76C5B" w:rsidRDefault="00F76C5B" w:rsidP="00AD0356">
      <w:pPr>
        <w:ind w:left="720"/>
      </w:pPr>
      <w:r>
        <w:t>Although the CSEP provides many benefits in addition to compliance assistance,</w:t>
      </w:r>
      <w:r w:rsidR="00AD0356">
        <w:t xml:space="preserve"> </w:t>
      </w:r>
      <w:r>
        <w:t xml:space="preserve">the CSEP does not provide immunity from enforcement or penalties that may </w:t>
      </w:r>
      <w:r w:rsidR="00AD0356">
        <w:t>r</w:t>
      </w:r>
      <w:r>
        <w:t xml:space="preserve">esult from non-compliance with </w:t>
      </w:r>
      <w:r w:rsidR="008D4CA2">
        <w:t>any</w:t>
      </w:r>
      <w:r w:rsidR="008F7382">
        <w:t xml:space="preserve"> federal,</w:t>
      </w:r>
      <w:r w:rsidR="008D4CA2">
        <w:t xml:space="preserve"> </w:t>
      </w:r>
      <w:r>
        <w:t>C</w:t>
      </w:r>
      <w:r w:rsidR="00BD4FD8">
        <w:t>olorado</w:t>
      </w:r>
      <w:r w:rsidR="008D4CA2">
        <w:t xml:space="preserve"> or local jurisdiction</w:t>
      </w:r>
      <w:r w:rsidR="00BD4FD8">
        <w:t xml:space="preserve"> </w:t>
      </w:r>
      <w:r w:rsidR="008D4CA2">
        <w:t>laws, regulations</w:t>
      </w:r>
      <w:r w:rsidR="00BD4FD8">
        <w:t xml:space="preserve"> or</w:t>
      </w:r>
      <w:r w:rsidR="008D4CA2">
        <w:t xml:space="preserve"> pe</w:t>
      </w:r>
      <w:r w:rsidR="008F7382">
        <w:t>rmits</w:t>
      </w:r>
      <w:r>
        <w:t>.</w:t>
      </w:r>
    </w:p>
    <w:p w:rsidR="00F76C5B" w:rsidRDefault="00F76C5B">
      <w:pPr>
        <w:rPr>
          <w:b/>
        </w:rPr>
      </w:pPr>
    </w:p>
    <w:p w:rsidR="000947E4" w:rsidRPr="001C55B2" w:rsidRDefault="000947E4" w:rsidP="00F954AE">
      <w:pPr>
        <w:numPr>
          <w:ilvl w:val="0"/>
          <w:numId w:val="13"/>
        </w:numPr>
        <w:rPr>
          <w:b/>
        </w:rPr>
      </w:pPr>
      <w:r w:rsidRPr="001C55B2">
        <w:rPr>
          <w:b/>
        </w:rPr>
        <w:t>Participant</w:t>
      </w:r>
      <w:r w:rsidR="00F76C5B" w:rsidRPr="001C55B2">
        <w:rPr>
          <w:b/>
        </w:rPr>
        <w:t>/CR Relationship</w:t>
      </w:r>
    </w:p>
    <w:p w:rsidR="000947E4" w:rsidRDefault="000947E4" w:rsidP="000947E4">
      <w:pPr>
        <w:rPr>
          <w:b/>
        </w:rPr>
      </w:pPr>
    </w:p>
    <w:p w:rsidR="00AC605D" w:rsidRDefault="004F63E4" w:rsidP="001C55B2">
      <w:pPr>
        <w:ind w:left="720"/>
      </w:pPr>
      <w:r>
        <w:t>Participants must</w:t>
      </w:r>
      <w:r w:rsidR="00AC605D">
        <w:t xml:space="preserve"> hire one or more Board-approved CRs to perform the required third-party inspections.  Board-approved CRs must follow all CSEP standard practices and procedures</w:t>
      </w:r>
      <w:r>
        <w:t xml:space="preserve"> a</w:t>
      </w:r>
      <w:r w:rsidR="008F7382">
        <w:t>s determined by the Board. The participant and CR are jointly</w:t>
      </w:r>
      <w:r>
        <w:t xml:space="preserve"> </w:t>
      </w:r>
      <w:r w:rsidR="008F7382">
        <w:t xml:space="preserve">and solely </w:t>
      </w:r>
      <w:r>
        <w:t>responsible for all contractual arrangements, including</w:t>
      </w:r>
      <w:r w:rsidR="008F7382">
        <w:t xml:space="preserve"> any additional services agreed to or payment for such</w:t>
      </w:r>
      <w:r>
        <w:t xml:space="preserve"> services. Neither the CSEP </w:t>
      </w:r>
      <w:r w:rsidR="00086722">
        <w:t>Administrator</w:t>
      </w:r>
      <w:r>
        <w:t xml:space="preserve"> nor the Board will mediat</w:t>
      </w:r>
      <w:r w:rsidR="008F7382">
        <w:t>e contractual disputes between p</w:t>
      </w:r>
      <w:r>
        <w:t>articipants and CRs</w:t>
      </w:r>
      <w:r w:rsidR="00BD4FD8">
        <w:t>. The Boar</w:t>
      </w:r>
      <w:r w:rsidR="008F7382">
        <w:t>d will only get involved if such</w:t>
      </w:r>
      <w:r w:rsidR="00BD4FD8">
        <w:t xml:space="preserve"> disputes result in a failure by either party to adhere to the CSEP </w:t>
      </w:r>
      <w:r w:rsidR="008F7382">
        <w:t xml:space="preserve">policies, procedures or </w:t>
      </w:r>
      <w:r w:rsidR="00BD4FD8">
        <w:t>ethical standards</w:t>
      </w:r>
      <w:r>
        <w:t xml:space="preserve">.  </w:t>
      </w:r>
    </w:p>
    <w:p w:rsidR="004F63E4" w:rsidRDefault="004F63E4" w:rsidP="001C55B2">
      <w:pPr>
        <w:ind w:left="720"/>
      </w:pPr>
    </w:p>
    <w:p w:rsidR="00AC605D" w:rsidRDefault="004F63E4" w:rsidP="001C55B2">
      <w:pPr>
        <w:ind w:left="720"/>
      </w:pPr>
      <w:r>
        <w:t xml:space="preserve">Participants are ultimately responsible for the </w:t>
      </w:r>
      <w:r w:rsidR="00276B59">
        <w:t xml:space="preserve">integrity of the </w:t>
      </w:r>
      <w:r>
        <w:t xml:space="preserve">compliance performance data entered into the CSEP </w:t>
      </w:r>
      <w:r w:rsidR="00AD0356">
        <w:t>d</w:t>
      </w:r>
      <w:r>
        <w:t xml:space="preserve">atabase by the CR and as such have an obligation to the </w:t>
      </w:r>
      <w:r w:rsidR="008F7382">
        <w:t xml:space="preserve">Board to notify </w:t>
      </w:r>
      <w:r w:rsidR="00C91DA4">
        <w:t>the CSEP Administrator</w:t>
      </w:r>
      <w:r w:rsidR="00086722">
        <w:t xml:space="preserve"> </w:t>
      </w:r>
      <w:r w:rsidR="008F7382">
        <w:t xml:space="preserve">of </w:t>
      </w:r>
      <w:r w:rsidR="00086722">
        <w:t>any deviation from CR standard practices</w:t>
      </w:r>
      <w:r w:rsidR="00276B59">
        <w:t xml:space="preserve"> or policies</w:t>
      </w:r>
      <w:r w:rsidR="00086722">
        <w:t xml:space="preserve"> as defined by the Board. </w:t>
      </w:r>
    </w:p>
    <w:p w:rsidR="008F7382" w:rsidRDefault="008F7382" w:rsidP="001C55B2">
      <w:pPr>
        <w:ind w:left="720"/>
      </w:pPr>
    </w:p>
    <w:p w:rsidR="00F76C5B" w:rsidRDefault="00F76C5B" w:rsidP="001C55B2">
      <w:pPr>
        <w:ind w:left="720"/>
      </w:pPr>
      <w:r>
        <w:t>CRs may choose to ter</w:t>
      </w:r>
      <w:r w:rsidR="008F7382">
        <w:t>minate their relationship with p</w:t>
      </w:r>
      <w:r>
        <w:t>articipants for any reason</w:t>
      </w:r>
      <w:r w:rsidR="00124964">
        <w:t>.</w:t>
      </w:r>
      <w:r w:rsidR="008F7382">
        <w:t xml:space="preserve"> Contracts between the participant and CR are at</w:t>
      </w:r>
      <w:r>
        <w:t xml:space="preserve"> the sole discretion of the two contracting parties and contract disputes will be resolved by those parties outside of the CSEP.</w:t>
      </w:r>
      <w:r w:rsidR="00124964">
        <w:t xml:space="preserve"> </w:t>
      </w:r>
      <w:r w:rsidR="0095265E">
        <w:t xml:space="preserve">At no time should any dispute affect the quality and accuracy of the compliance or performance </w:t>
      </w:r>
      <w:r w:rsidR="0095265E">
        <w:lastRenderedPageBreak/>
        <w:t>data entered into the CSEP database.</w:t>
      </w:r>
      <w:r w:rsidR="007203FA">
        <w:t xml:space="preserve">  </w:t>
      </w:r>
      <w:r w:rsidR="00276B59">
        <w:t>Entering false or incomplete data is a breach of the CSEP ethical policies and may be cause for d</w:t>
      </w:r>
      <w:r w:rsidR="008F7382">
        <w:t>isciplinary action against the p</w:t>
      </w:r>
      <w:r w:rsidR="00276B59">
        <w:t xml:space="preserve">articipant, </w:t>
      </w:r>
      <w:r w:rsidR="008F7382">
        <w:t xml:space="preserve">the CR, or both, </w:t>
      </w:r>
      <w:r w:rsidR="00276B59">
        <w:t>including termination.</w:t>
      </w:r>
      <w:r>
        <w:br/>
      </w:r>
    </w:p>
    <w:p w:rsidR="00F76C5B" w:rsidRDefault="00F76C5B" w:rsidP="001C55B2">
      <w:pPr>
        <w:tabs>
          <w:tab w:val="left" w:pos="2700"/>
        </w:tabs>
        <w:ind w:left="720"/>
      </w:pPr>
      <w:r>
        <w:t>Participants may change CRs at anytime, but in doing so must maintain the required inspection schedules</w:t>
      </w:r>
      <w:r w:rsidR="00C91DA4">
        <w:t xml:space="preserve"> defined</w:t>
      </w:r>
      <w:r>
        <w:t xml:space="preserve"> in Section 2.</w:t>
      </w:r>
      <w:r w:rsidR="00C91DA4">
        <w:t xml:space="preserve"> CRs have an obl</w:t>
      </w:r>
      <w:r w:rsidR="008F7382">
        <w:t>igation to the CSEP and to the p</w:t>
      </w:r>
      <w:r w:rsidR="00C91DA4">
        <w:t>articipant to facilitate a smooth transition from one CR to another in a timely manner</w:t>
      </w:r>
    </w:p>
    <w:p w:rsidR="00F76C5B" w:rsidRDefault="00F76C5B">
      <w:pPr>
        <w:ind w:left="360"/>
      </w:pPr>
    </w:p>
    <w:p w:rsidR="00F76C5B" w:rsidRDefault="00F76C5B" w:rsidP="00F954AE">
      <w:pPr>
        <w:numPr>
          <w:ilvl w:val="0"/>
          <w:numId w:val="13"/>
        </w:numPr>
        <w:rPr>
          <w:b/>
        </w:rPr>
      </w:pPr>
      <w:r>
        <w:rPr>
          <w:b/>
        </w:rPr>
        <w:t>Termination from the CSEP</w:t>
      </w:r>
    </w:p>
    <w:p w:rsidR="00AC605D" w:rsidRDefault="00AC605D">
      <w:pPr>
        <w:ind w:left="720"/>
      </w:pPr>
    </w:p>
    <w:p w:rsidR="00F76C5B" w:rsidRDefault="00F76C5B">
      <w:pPr>
        <w:ind w:left="720"/>
      </w:pPr>
      <w:r>
        <w:t>The CSEP Advisory Board has sole d</w:t>
      </w:r>
      <w:r w:rsidR="0066480D">
        <w:t>iscretion in terminating p</w:t>
      </w:r>
      <w:r>
        <w:t>articipants from the CSEP</w:t>
      </w:r>
      <w:r w:rsidR="00AC605D">
        <w:t xml:space="preserve"> and </w:t>
      </w:r>
      <w:r w:rsidR="00DE1C9E">
        <w:t>can do so with or without cause if the Board determines that termination is in the best interest of the CSEP</w:t>
      </w:r>
      <w:r>
        <w:t xml:space="preserve">.  Participants may </w:t>
      </w:r>
      <w:r w:rsidR="00AC605D">
        <w:t>appeal before the Board</w:t>
      </w:r>
      <w:r w:rsidR="00276B59">
        <w:t>,</w:t>
      </w:r>
      <w:r w:rsidR="00AC605D">
        <w:t xml:space="preserve"> </w:t>
      </w:r>
      <w:r w:rsidR="00276B59">
        <w:t xml:space="preserve">upon written request to the CSEP Administrator, </w:t>
      </w:r>
      <w:r w:rsidR="00AC605D">
        <w:t xml:space="preserve">any disciplinary action by the Board, including termination. </w:t>
      </w:r>
      <w:r w:rsidR="00276B59">
        <w:t xml:space="preserve">Appeals will be heard at the next regular Board meeting unless it is determined </w:t>
      </w:r>
      <w:r w:rsidR="00374524">
        <w:t xml:space="preserve">by the Board </w:t>
      </w:r>
      <w:r w:rsidR="00276B59">
        <w:t>that a special meeting</w:t>
      </w:r>
      <w:r w:rsidR="00374524">
        <w:t xml:space="preserve"> is justified and is in the best interest of the CSEP.</w:t>
      </w:r>
      <w:r w:rsidR="00276B59">
        <w:t xml:space="preserve"> </w:t>
      </w:r>
    </w:p>
    <w:p w:rsidR="0095265E" w:rsidRDefault="0095265E">
      <w:pPr>
        <w:ind w:left="720"/>
      </w:pPr>
    </w:p>
    <w:p w:rsidR="0095265E" w:rsidRPr="00DE1C9E" w:rsidRDefault="0095265E" w:rsidP="00F954AE">
      <w:pPr>
        <w:numPr>
          <w:ilvl w:val="0"/>
          <w:numId w:val="13"/>
        </w:numPr>
        <w:rPr>
          <w:b/>
        </w:rPr>
      </w:pPr>
      <w:r w:rsidRPr="00DE1C9E">
        <w:rPr>
          <w:b/>
        </w:rPr>
        <w:t xml:space="preserve">CSEP </w:t>
      </w:r>
      <w:r w:rsidR="002B3D33">
        <w:rPr>
          <w:b/>
        </w:rPr>
        <w:t>Official</w:t>
      </w:r>
      <w:r w:rsidR="00AF5EC7">
        <w:rPr>
          <w:b/>
        </w:rPr>
        <w:t xml:space="preserve"> </w:t>
      </w:r>
      <w:r w:rsidRPr="00DE1C9E">
        <w:rPr>
          <w:b/>
        </w:rPr>
        <w:t>Banners</w:t>
      </w:r>
      <w:r w:rsidR="002B3D33">
        <w:rPr>
          <w:b/>
        </w:rPr>
        <w:t>,</w:t>
      </w:r>
      <w:r w:rsidR="00BA42A5">
        <w:rPr>
          <w:b/>
        </w:rPr>
        <w:t xml:space="preserve"> Decals</w:t>
      </w:r>
      <w:r w:rsidR="002B3D33">
        <w:rPr>
          <w:b/>
        </w:rPr>
        <w:t xml:space="preserve"> or Artwork</w:t>
      </w:r>
    </w:p>
    <w:p w:rsidR="0095265E" w:rsidRDefault="0095265E" w:rsidP="00BB2BB6"/>
    <w:p w:rsidR="0095265E" w:rsidRDefault="002B3D33" w:rsidP="0095265E">
      <w:pPr>
        <w:ind w:left="720"/>
      </w:pPr>
      <w:r>
        <w:t xml:space="preserve">Pre-printed </w:t>
      </w:r>
      <w:r w:rsidR="005929F0">
        <w:t>CSEP banners</w:t>
      </w:r>
      <w:r>
        <w:t xml:space="preserve"> or </w:t>
      </w:r>
      <w:r w:rsidR="00BA42A5">
        <w:t>decals</w:t>
      </w:r>
      <w:r>
        <w:t>, or approved artwork for participant use in self-printed items, will</w:t>
      </w:r>
      <w:r w:rsidR="005929F0">
        <w:t xml:space="preserve"> be </w:t>
      </w:r>
      <w:r>
        <w:t>made available through</w:t>
      </w:r>
      <w:r w:rsidR="00BA42A5">
        <w:t xml:space="preserve"> the CSEP Administrator</w:t>
      </w:r>
      <w:r>
        <w:t xml:space="preserve">. </w:t>
      </w:r>
      <w:r w:rsidR="00BA42A5">
        <w:t xml:space="preserve"> </w:t>
      </w:r>
      <w:r w:rsidR="005929F0">
        <w:t xml:space="preserve">  Participants </w:t>
      </w:r>
      <w:r w:rsidR="00543984">
        <w:t xml:space="preserve">in good standing may choose, but are not required, to display a CSEP banner, </w:t>
      </w:r>
      <w:r w:rsidR="00BA42A5">
        <w:t>decal</w:t>
      </w:r>
      <w:r w:rsidR="00543984">
        <w:t xml:space="preserve"> or signage</w:t>
      </w:r>
      <w:r w:rsidR="00BA42A5">
        <w:t xml:space="preserve"> </w:t>
      </w:r>
      <w:r w:rsidR="005929F0">
        <w:t xml:space="preserve">at each project. </w:t>
      </w:r>
      <w:r w:rsidR="00543984">
        <w:t>Participants newly</w:t>
      </w:r>
      <w:r w:rsidR="005929F0">
        <w:t xml:space="preserve"> registered in the CSEP will not be eligible to post or display CSEP </w:t>
      </w:r>
      <w:r w:rsidR="00AF5EC7">
        <w:t>declarations</w:t>
      </w:r>
      <w:r w:rsidR="005929F0">
        <w:t xml:space="preserve"> until </w:t>
      </w:r>
      <w:r w:rsidR="00543984">
        <w:t>the first month of CR</w:t>
      </w:r>
      <w:r w:rsidR="005929F0">
        <w:t xml:space="preserve"> inspections have been performed</w:t>
      </w:r>
      <w:r w:rsidR="00543984">
        <w:t>. A</w:t>
      </w:r>
      <w:r w:rsidR="005929F0">
        <w:t xml:space="preserve">ll </w:t>
      </w:r>
      <w:r w:rsidR="00AF5EC7">
        <w:t>official declarations</w:t>
      </w:r>
      <w:r w:rsidR="0095265E">
        <w:t xml:space="preserve"> </w:t>
      </w:r>
      <w:r w:rsidR="00543984">
        <w:t>provided to p</w:t>
      </w:r>
      <w:r w:rsidR="005929F0">
        <w:t xml:space="preserve">articipants </w:t>
      </w:r>
      <w:r w:rsidR="0095265E">
        <w:t>for individual</w:t>
      </w:r>
      <w:r w:rsidR="005929F0">
        <w:t xml:space="preserve"> </w:t>
      </w:r>
      <w:r w:rsidR="0095265E">
        <w:t xml:space="preserve">projects </w:t>
      </w:r>
      <w:r w:rsidR="005929F0">
        <w:t>must</w:t>
      </w:r>
      <w:r w:rsidR="0095265E">
        <w:t xml:space="preserve"> be removed immediately upon withdrawal or termination from the CSEP or as directed by the CSEP Administrator or the Board</w:t>
      </w:r>
      <w:r w:rsidR="005669F2">
        <w:t xml:space="preserve">.  </w:t>
      </w:r>
    </w:p>
    <w:p w:rsidR="005669F2" w:rsidRDefault="005669F2" w:rsidP="0095265E">
      <w:pPr>
        <w:ind w:left="720"/>
      </w:pPr>
    </w:p>
    <w:p w:rsidR="005669F2" w:rsidRDefault="005669F2" w:rsidP="0095265E">
      <w:pPr>
        <w:ind w:left="720"/>
      </w:pPr>
      <w:r>
        <w:t>Participants must coordinate directly with the CSEP Administrator to acquire banners</w:t>
      </w:r>
      <w:r w:rsidR="00543984">
        <w:t xml:space="preserve">, </w:t>
      </w:r>
      <w:r w:rsidR="00BA42A5">
        <w:t>decals</w:t>
      </w:r>
      <w:r w:rsidR="00543984">
        <w:t xml:space="preserve"> or CSEP Artwork</w:t>
      </w:r>
      <w:r>
        <w:t xml:space="preserve"> for each project.</w:t>
      </w:r>
      <w:r w:rsidR="00660321">
        <w:t xml:space="preserve"> </w:t>
      </w:r>
      <w:r>
        <w:t>Banners</w:t>
      </w:r>
      <w:r w:rsidR="00543984">
        <w:t xml:space="preserve">, </w:t>
      </w:r>
      <w:r w:rsidR="00BA42A5">
        <w:t>decals</w:t>
      </w:r>
      <w:r w:rsidR="00543984">
        <w:t xml:space="preserve"> and artwork</w:t>
      </w:r>
      <w:r>
        <w:t xml:space="preserve"> remain the property and copyright of the CSEP and may not be reproduced or copied without the express written permission of the CSEP Administrator</w:t>
      </w:r>
      <w:r w:rsidR="00BA42A5">
        <w:t xml:space="preserve"> or Board</w:t>
      </w:r>
      <w:r>
        <w:t>.</w:t>
      </w:r>
    </w:p>
    <w:p w:rsidR="00660321" w:rsidRDefault="00660321" w:rsidP="0095265E">
      <w:pPr>
        <w:ind w:left="720"/>
      </w:pPr>
    </w:p>
    <w:p w:rsidR="00082483" w:rsidRPr="00DE1C9E" w:rsidRDefault="00082483" w:rsidP="00F954AE">
      <w:pPr>
        <w:numPr>
          <w:ilvl w:val="0"/>
          <w:numId w:val="13"/>
        </w:numPr>
        <w:rPr>
          <w:b/>
        </w:rPr>
      </w:pPr>
      <w:r w:rsidRPr="00DE1C9E">
        <w:rPr>
          <w:b/>
        </w:rPr>
        <w:t>Definitions</w:t>
      </w:r>
    </w:p>
    <w:p w:rsidR="0067732F" w:rsidRDefault="0067732F" w:rsidP="00F954AE">
      <w:pPr>
        <w:numPr>
          <w:ilvl w:val="1"/>
          <w:numId w:val="13"/>
        </w:numPr>
      </w:pPr>
      <w:r w:rsidRPr="00F97E1F">
        <w:rPr>
          <w:b/>
        </w:rPr>
        <w:t>Participant</w:t>
      </w:r>
      <w:r w:rsidR="00F97E1F" w:rsidRPr="00F97E1F">
        <w:rPr>
          <w:b/>
        </w:rPr>
        <w:t>:</w:t>
      </w:r>
      <w:r w:rsidR="00F97E1F">
        <w:t xml:space="preserve"> A company or person, as defined by the Colorado Discharge Permit System, who voluntarily joins the CSEP by signing the participant commitment letter, and who agrees to abide by all of the CSEP participation terms and conditions as defined by the Board</w:t>
      </w:r>
      <w:r w:rsidR="005E3DF2" w:rsidRPr="005E3DF2">
        <w:t xml:space="preserve"> </w:t>
      </w:r>
      <w:r w:rsidR="005E3DF2">
        <w:t>and who receives CSEP board approval</w:t>
      </w:r>
      <w:r w:rsidR="005929F0">
        <w:t>.</w:t>
      </w:r>
    </w:p>
    <w:p w:rsidR="0067732F" w:rsidRDefault="0067732F" w:rsidP="00F954AE">
      <w:pPr>
        <w:numPr>
          <w:ilvl w:val="1"/>
          <w:numId w:val="13"/>
        </w:numPr>
      </w:pPr>
      <w:r w:rsidRPr="00DE1C9E">
        <w:rPr>
          <w:b/>
        </w:rPr>
        <w:t>Withdrawal</w:t>
      </w:r>
      <w:r w:rsidR="00F97E1F" w:rsidRPr="00DE1C9E">
        <w:rPr>
          <w:b/>
        </w:rPr>
        <w:t>:</w:t>
      </w:r>
      <w:r w:rsidR="00543984">
        <w:t xml:space="preserve"> A p</w:t>
      </w:r>
      <w:r w:rsidR="00F97E1F">
        <w:t>articipant’s voluntary revocation of their signed letter of commitment</w:t>
      </w:r>
      <w:r w:rsidR="00DE1C9E">
        <w:t xml:space="preserve"> upon written notice to the Board</w:t>
      </w:r>
      <w:r w:rsidR="00F97E1F">
        <w:t xml:space="preserve">. </w:t>
      </w:r>
    </w:p>
    <w:p w:rsidR="0067732F" w:rsidRDefault="0067732F" w:rsidP="0067732F">
      <w:pPr>
        <w:numPr>
          <w:ilvl w:val="0"/>
          <w:numId w:val="9"/>
        </w:numPr>
      </w:pPr>
      <w:r w:rsidRPr="00DE1C9E">
        <w:rPr>
          <w:b/>
        </w:rPr>
        <w:t>Termination</w:t>
      </w:r>
      <w:r w:rsidR="00F97E1F" w:rsidRPr="00DE1C9E">
        <w:rPr>
          <w:b/>
        </w:rPr>
        <w:t>:</w:t>
      </w:r>
      <w:r w:rsidR="00F97E1F">
        <w:t xml:space="preserve"> An involuntar</w:t>
      </w:r>
      <w:r w:rsidR="00543984">
        <w:t>y revocation by the Board of a p</w:t>
      </w:r>
      <w:r w:rsidR="00F97E1F">
        <w:t>articipant’s letter of commitment resulting in immediate removal from the CSEP</w:t>
      </w:r>
      <w:r w:rsidR="005929F0">
        <w:t>.</w:t>
      </w:r>
    </w:p>
    <w:p w:rsidR="002906FD" w:rsidRDefault="002906FD" w:rsidP="002906FD">
      <w:pPr>
        <w:numPr>
          <w:ilvl w:val="0"/>
          <w:numId w:val="9"/>
        </w:numPr>
      </w:pPr>
      <w:r w:rsidRPr="0067732F">
        <w:rPr>
          <w:b/>
        </w:rPr>
        <w:t>Construction Reviewer (CR):</w:t>
      </w:r>
      <w:r>
        <w:t xml:space="preserve"> An impartial and independent third-party </w:t>
      </w:r>
      <w:r w:rsidR="0067732F">
        <w:t xml:space="preserve">inspection company or </w:t>
      </w:r>
      <w:r w:rsidR="00AF5EC7">
        <w:t>individual</w:t>
      </w:r>
      <w:r w:rsidR="0067732F">
        <w:t xml:space="preserve"> approved by</w:t>
      </w:r>
      <w:r w:rsidR="00543984">
        <w:t xml:space="preserve"> the CSEP Board and hired by a p</w:t>
      </w:r>
      <w:r w:rsidR="0067732F">
        <w:t>articipant that is</w:t>
      </w:r>
      <w:r>
        <w:t xml:space="preserve"> n</w:t>
      </w:r>
      <w:r w:rsidR="00543984">
        <w:t>ot directly affiliated to the p</w:t>
      </w:r>
      <w:r>
        <w:t>articipant through any employment agreement as defined by the Division of Labor</w:t>
      </w:r>
      <w:r w:rsidR="0067732F">
        <w:t>.</w:t>
      </w:r>
      <w:r>
        <w:t xml:space="preserve"> </w:t>
      </w:r>
    </w:p>
    <w:p w:rsidR="002906FD" w:rsidRDefault="002906FD" w:rsidP="002906FD">
      <w:pPr>
        <w:numPr>
          <w:ilvl w:val="0"/>
          <w:numId w:val="9"/>
        </w:numPr>
      </w:pPr>
      <w:r w:rsidRPr="0067732F">
        <w:rPr>
          <w:b/>
        </w:rPr>
        <w:lastRenderedPageBreak/>
        <w:t>CSEP Board of Directors (Board):</w:t>
      </w:r>
      <w:r>
        <w:t xml:space="preserve"> A group of persons appointed by the Colorado Water Quality Control Division to represent the interests of the CSEP and who has authority to make decisions on behalf of the CSEP including the implementation of, or changes to, the CSEP policies and procedures. The Board has the authority to approve or remo</w:t>
      </w:r>
      <w:r w:rsidR="00543984">
        <w:t>ve CSEP CRs and p</w:t>
      </w:r>
      <w:r>
        <w:t>articipants and to define minimum s</w:t>
      </w:r>
      <w:r w:rsidR="0067732F">
        <w:t>tandards of performance for all program stakeholders</w:t>
      </w:r>
      <w:r>
        <w:t>.</w:t>
      </w:r>
    </w:p>
    <w:p w:rsidR="002906FD" w:rsidRDefault="002906FD" w:rsidP="002906FD">
      <w:pPr>
        <w:numPr>
          <w:ilvl w:val="0"/>
          <w:numId w:val="9"/>
        </w:numPr>
      </w:pPr>
      <w:r w:rsidRPr="0039257E">
        <w:rPr>
          <w:b/>
        </w:rPr>
        <w:t>CSEP Administrator:</w:t>
      </w:r>
      <w:r>
        <w:rPr>
          <w:iCs/>
        </w:rPr>
        <w:t xml:space="preserve"> The entity, or person, chosen by the Board to manage information reported to the CSEP database by CRs and oversee adherence to the CSEP policies and procedures of all stakeholders on behalf of the Board.  The CSEP Administrator </w:t>
      </w:r>
      <w:r w:rsidR="00543984">
        <w:rPr>
          <w:iCs/>
        </w:rPr>
        <w:t>monitors p</w:t>
      </w:r>
      <w:r>
        <w:rPr>
          <w:iCs/>
        </w:rPr>
        <w:t xml:space="preserve">articipant and CR performance </w:t>
      </w:r>
      <w:r w:rsidR="0067732F">
        <w:rPr>
          <w:iCs/>
        </w:rPr>
        <w:t xml:space="preserve">to assure conformance with program rules and standards and </w:t>
      </w:r>
      <w:r w:rsidR="00C91582">
        <w:rPr>
          <w:iCs/>
        </w:rPr>
        <w:t>initiates disciplinary actions when appropriate to maintain the integrity and credibility of the CSEP. The CSEP Administrator will resolve disputes between stakeholders or refer disputes to the Board for final resolution and will</w:t>
      </w:r>
      <w:r>
        <w:rPr>
          <w:iCs/>
        </w:rPr>
        <w:t xml:space="preserve"> </w:t>
      </w:r>
      <w:r w:rsidR="00C91582">
        <w:rPr>
          <w:iCs/>
        </w:rPr>
        <w:t>provide</w:t>
      </w:r>
      <w:r>
        <w:rPr>
          <w:iCs/>
        </w:rPr>
        <w:t xml:space="preserve"> summary participant performance results to the Board for the purpose of administering the CSEP</w:t>
      </w:r>
      <w:r w:rsidR="00C91582">
        <w:rPr>
          <w:iCs/>
        </w:rPr>
        <w:t>.</w:t>
      </w:r>
      <w:r>
        <w:rPr>
          <w:iCs/>
        </w:rPr>
        <w:t xml:space="preserve"> </w:t>
      </w:r>
    </w:p>
    <w:p w:rsidR="00F76C5B" w:rsidRDefault="00F76C5B" w:rsidP="005A243F">
      <w:pPr>
        <w:ind w:left="360"/>
      </w:pPr>
    </w:p>
    <w:sectPr w:rsidR="00F76C5B" w:rsidSect="00AC72BF">
      <w:footerReference w:type="default" r:id="rId7"/>
      <w:pgSz w:w="12240" w:h="15840"/>
      <w:pgMar w:top="1440" w:right="1440" w:bottom="144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F7" w:rsidRDefault="00094BF7" w:rsidP="007D6E85">
      <w:r>
        <w:separator/>
      </w:r>
    </w:p>
  </w:endnote>
  <w:endnote w:type="continuationSeparator" w:id="0">
    <w:p w:rsidR="00094BF7" w:rsidRDefault="00094BF7" w:rsidP="007D6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85" w:rsidRDefault="00E663B1">
    <w:pPr>
      <w:pStyle w:val="Footer"/>
      <w:jc w:val="center"/>
    </w:pPr>
    <w:fldSimple w:instr=" PAGE   \* MERGEFORMAT ">
      <w:r w:rsidR="0029140A">
        <w:rPr>
          <w:noProof/>
        </w:rPr>
        <w:t>- 1 -</w:t>
      </w:r>
    </w:fldSimple>
  </w:p>
  <w:p w:rsidR="007D6E85" w:rsidRDefault="007D6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F7" w:rsidRDefault="00094BF7" w:rsidP="007D6E85">
      <w:r>
        <w:separator/>
      </w:r>
    </w:p>
  </w:footnote>
  <w:footnote w:type="continuationSeparator" w:id="0">
    <w:p w:rsidR="00094BF7" w:rsidRDefault="00094BF7" w:rsidP="007D6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BAA"/>
    <w:multiLevelType w:val="hybridMultilevel"/>
    <w:tmpl w:val="610223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76D01"/>
    <w:multiLevelType w:val="hybridMultilevel"/>
    <w:tmpl w:val="1F4AD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63F34"/>
    <w:multiLevelType w:val="hybridMultilevel"/>
    <w:tmpl w:val="D0A01D8A"/>
    <w:lvl w:ilvl="0" w:tplc="C03A029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7626B"/>
    <w:multiLevelType w:val="hybridMultilevel"/>
    <w:tmpl w:val="FD4880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5A45E6"/>
    <w:multiLevelType w:val="hybridMultilevel"/>
    <w:tmpl w:val="2CECE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93772"/>
    <w:multiLevelType w:val="hybridMultilevel"/>
    <w:tmpl w:val="A47EE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957D2B"/>
    <w:multiLevelType w:val="hybridMultilevel"/>
    <w:tmpl w:val="5F42D0FE"/>
    <w:lvl w:ilvl="0" w:tplc="9FE485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D80639"/>
    <w:multiLevelType w:val="hybridMultilevel"/>
    <w:tmpl w:val="CA3CEBB0"/>
    <w:lvl w:ilvl="0" w:tplc="0409001B">
      <w:start w:val="1"/>
      <w:numFmt w:val="lowerRoman"/>
      <w:lvlText w:val="%1."/>
      <w:lvlJc w:val="righ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DD047C9"/>
    <w:multiLevelType w:val="hybridMultilevel"/>
    <w:tmpl w:val="B906B4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2D66985"/>
    <w:multiLevelType w:val="hybridMultilevel"/>
    <w:tmpl w:val="610223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5E0C34"/>
    <w:multiLevelType w:val="hybridMultilevel"/>
    <w:tmpl w:val="9CDC0F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AB7F89"/>
    <w:multiLevelType w:val="hybridMultilevel"/>
    <w:tmpl w:val="159680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242191"/>
    <w:multiLevelType w:val="hybridMultilevel"/>
    <w:tmpl w:val="72B4FF6A"/>
    <w:lvl w:ilvl="0" w:tplc="76309B18">
      <w:start w:val="9"/>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8"/>
  </w:num>
  <w:num w:numId="2">
    <w:abstractNumId w:val="4"/>
  </w:num>
  <w:num w:numId="3">
    <w:abstractNumId w:val="5"/>
  </w:num>
  <w:num w:numId="4">
    <w:abstractNumId w:val="0"/>
  </w:num>
  <w:num w:numId="5">
    <w:abstractNumId w:val="3"/>
  </w:num>
  <w:num w:numId="6">
    <w:abstractNumId w:val="6"/>
  </w:num>
  <w:num w:numId="7">
    <w:abstractNumId w:val="1"/>
  </w:num>
  <w:num w:numId="8">
    <w:abstractNumId w:val="11"/>
  </w:num>
  <w:num w:numId="9">
    <w:abstractNumId w:val="10"/>
  </w:num>
  <w:num w:numId="10">
    <w:abstractNumId w:val="12"/>
  </w:num>
  <w:num w:numId="11">
    <w:abstractNumId w:val="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47E4"/>
    <w:rsid w:val="00055D7B"/>
    <w:rsid w:val="00062FC1"/>
    <w:rsid w:val="00082483"/>
    <w:rsid w:val="00086722"/>
    <w:rsid w:val="000947E4"/>
    <w:rsid w:val="00094BF7"/>
    <w:rsid w:val="000A7CDE"/>
    <w:rsid w:val="000B7303"/>
    <w:rsid w:val="000F4349"/>
    <w:rsid w:val="001039A0"/>
    <w:rsid w:val="0011592F"/>
    <w:rsid w:val="00124964"/>
    <w:rsid w:val="00152F30"/>
    <w:rsid w:val="001B7081"/>
    <w:rsid w:val="001C55B2"/>
    <w:rsid w:val="001D0F6E"/>
    <w:rsid w:val="001E4C5E"/>
    <w:rsid w:val="002121C6"/>
    <w:rsid w:val="00221222"/>
    <w:rsid w:val="00227DF9"/>
    <w:rsid w:val="00245B32"/>
    <w:rsid w:val="00265CDC"/>
    <w:rsid w:val="00276B59"/>
    <w:rsid w:val="002906FD"/>
    <w:rsid w:val="0029140A"/>
    <w:rsid w:val="002A1C4E"/>
    <w:rsid w:val="002B3806"/>
    <w:rsid w:val="002B3D33"/>
    <w:rsid w:val="002F1C0C"/>
    <w:rsid w:val="003326E3"/>
    <w:rsid w:val="003439E7"/>
    <w:rsid w:val="00352960"/>
    <w:rsid w:val="00374524"/>
    <w:rsid w:val="00375392"/>
    <w:rsid w:val="00387588"/>
    <w:rsid w:val="003B6E9E"/>
    <w:rsid w:val="003D578F"/>
    <w:rsid w:val="00423084"/>
    <w:rsid w:val="004235C1"/>
    <w:rsid w:val="0044390D"/>
    <w:rsid w:val="00456155"/>
    <w:rsid w:val="0045654B"/>
    <w:rsid w:val="00462D12"/>
    <w:rsid w:val="004A0BDA"/>
    <w:rsid w:val="004F63E4"/>
    <w:rsid w:val="00543984"/>
    <w:rsid w:val="005669F2"/>
    <w:rsid w:val="00577E18"/>
    <w:rsid w:val="005810DF"/>
    <w:rsid w:val="005929F0"/>
    <w:rsid w:val="005A243F"/>
    <w:rsid w:val="005B756C"/>
    <w:rsid w:val="005C180C"/>
    <w:rsid w:val="005D6DA6"/>
    <w:rsid w:val="005E3DF2"/>
    <w:rsid w:val="005F71AF"/>
    <w:rsid w:val="00612B6B"/>
    <w:rsid w:val="0062495E"/>
    <w:rsid w:val="00626E5B"/>
    <w:rsid w:val="00633535"/>
    <w:rsid w:val="00641693"/>
    <w:rsid w:val="00653B0C"/>
    <w:rsid w:val="00660321"/>
    <w:rsid w:val="0066480D"/>
    <w:rsid w:val="006733B3"/>
    <w:rsid w:val="0067732F"/>
    <w:rsid w:val="00683941"/>
    <w:rsid w:val="006973FC"/>
    <w:rsid w:val="007072B9"/>
    <w:rsid w:val="007203FA"/>
    <w:rsid w:val="0076125F"/>
    <w:rsid w:val="00780006"/>
    <w:rsid w:val="0079652E"/>
    <w:rsid w:val="007D6E85"/>
    <w:rsid w:val="008000DE"/>
    <w:rsid w:val="00814DF7"/>
    <w:rsid w:val="008218BA"/>
    <w:rsid w:val="0084084A"/>
    <w:rsid w:val="008A1C1E"/>
    <w:rsid w:val="008B7850"/>
    <w:rsid w:val="008D4CA2"/>
    <w:rsid w:val="008D68C2"/>
    <w:rsid w:val="008F7382"/>
    <w:rsid w:val="00900BE5"/>
    <w:rsid w:val="00913781"/>
    <w:rsid w:val="00926EA0"/>
    <w:rsid w:val="0095265E"/>
    <w:rsid w:val="00961943"/>
    <w:rsid w:val="00967D1C"/>
    <w:rsid w:val="00983319"/>
    <w:rsid w:val="00987A94"/>
    <w:rsid w:val="00991092"/>
    <w:rsid w:val="00994338"/>
    <w:rsid w:val="009C1A8A"/>
    <w:rsid w:val="00A02AB4"/>
    <w:rsid w:val="00A40481"/>
    <w:rsid w:val="00A54835"/>
    <w:rsid w:val="00A837D5"/>
    <w:rsid w:val="00A9218B"/>
    <w:rsid w:val="00A93043"/>
    <w:rsid w:val="00AB74DF"/>
    <w:rsid w:val="00AC605D"/>
    <w:rsid w:val="00AC72BF"/>
    <w:rsid w:val="00AD0356"/>
    <w:rsid w:val="00AF5EC7"/>
    <w:rsid w:val="00B95372"/>
    <w:rsid w:val="00BA42A5"/>
    <w:rsid w:val="00BB2BB6"/>
    <w:rsid w:val="00BB5EF8"/>
    <w:rsid w:val="00BC6330"/>
    <w:rsid w:val="00BC6C46"/>
    <w:rsid w:val="00BD4FD8"/>
    <w:rsid w:val="00BE470D"/>
    <w:rsid w:val="00C42AF2"/>
    <w:rsid w:val="00C52443"/>
    <w:rsid w:val="00C53486"/>
    <w:rsid w:val="00C832DA"/>
    <w:rsid w:val="00C91582"/>
    <w:rsid w:val="00C91DA4"/>
    <w:rsid w:val="00CD3B0C"/>
    <w:rsid w:val="00CD4428"/>
    <w:rsid w:val="00CD4D0C"/>
    <w:rsid w:val="00D21BCD"/>
    <w:rsid w:val="00D71E0F"/>
    <w:rsid w:val="00D74AFA"/>
    <w:rsid w:val="00DE1C9E"/>
    <w:rsid w:val="00E15BC7"/>
    <w:rsid w:val="00E504AC"/>
    <w:rsid w:val="00E65BD5"/>
    <w:rsid w:val="00E663B1"/>
    <w:rsid w:val="00E66A30"/>
    <w:rsid w:val="00E769FE"/>
    <w:rsid w:val="00EA5A1A"/>
    <w:rsid w:val="00EC2A37"/>
    <w:rsid w:val="00F14250"/>
    <w:rsid w:val="00F35113"/>
    <w:rsid w:val="00F422BE"/>
    <w:rsid w:val="00F4725E"/>
    <w:rsid w:val="00F60DCA"/>
    <w:rsid w:val="00F650B7"/>
    <w:rsid w:val="00F74474"/>
    <w:rsid w:val="00F76C5B"/>
    <w:rsid w:val="00F954AE"/>
    <w:rsid w:val="00F97E1F"/>
    <w:rsid w:val="00FA38D4"/>
    <w:rsid w:val="00FF20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0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50B7"/>
    <w:pPr>
      <w:jc w:val="center"/>
    </w:pPr>
    <w:rPr>
      <w:b/>
    </w:rPr>
  </w:style>
  <w:style w:type="paragraph" w:styleId="BodyTextIndent">
    <w:name w:val="Body Text Indent"/>
    <w:basedOn w:val="Normal"/>
    <w:rsid w:val="00F650B7"/>
    <w:pPr>
      <w:ind w:left="1080"/>
    </w:pPr>
  </w:style>
  <w:style w:type="paragraph" w:styleId="BalloonText">
    <w:name w:val="Balloon Text"/>
    <w:basedOn w:val="Normal"/>
    <w:semiHidden/>
    <w:rsid w:val="000947E4"/>
    <w:rPr>
      <w:rFonts w:ascii="Tahoma" w:hAnsi="Tahoma" w:cs="Tahoma"/>
      <w:sz w:val="16"/>
      <w:szCs w:val="16"/>
    </w:rPr>
  </w:style>
  <w:style w:type="character" w:styleId="CommentReference">
    <w:name w:val="annotation reference"/>
    <w:basedOn w:val="DefaultParagraphFont"/>
    <w:rsid w:val="004235C1"/>
    <w:rPr>
      <w:sz w:val="16"/>
      <w:szCs w:val="16"/>
    </w:rPr>
  </w:style>
  <w:style w:type="paragraph" w:styleId="CommentText">
    <w:name w:val="annotation text"/>
    <w:basedOn w:val="Normal"/>
    <w:link w:val="CommentTextChar"/>
    <w:rsid w:val="004235C1"/>
    <w:rPr>
      <w:sz w:val="20"/>
      <w:szCs w:val="20"/>
    </w:rPr>
  </w:style>
  <w:style w:type="character" w:customStyle="1" w:styleId="CommentTextChar">
    <w:name w:val="Comment Text Char"/>
    <w:basedOn w:val="DefaultParagraphFont"/>
    <w:link w:val="CommentText"/>
    <w:rsid w:val="004235C1"/>
  </w:style>
  <w:style w:type="paragraph" w:styleId="CommentSubject">
    <w:name w:val="annotation subject"/>
    <w:basedOn w:val="CommentText"/>
    <w:next w:val="CommentText"/>
    <w:link w:val="CommentSubjectChar"/>
    <w:rsid w:val="004235C1"/>
    <w:rPr>
      <w:b/>
      <w:bCs/>
    </w:rPr>
  </w:style>
  <w:style w:type="character" w:customStyle="1" w:styleId="CommentSubjectChar">
    <w:name w:val="Comment Subject Char"/>
    <w:basedOn w:val="CommentTextChar"/>
    <w:link w:val="CommentSubject"/>
    <w:rsid w:val="004235C1"/>
    <w:rPr>
      <w:b/>
      <w:bCs/>
    </w:rPr>
  </w:style>
  <w:style w:type="paragraph" w:styleId="ListParagraph">
    <w:name w:val="List Paragraph"/>
    <w:basedOn w:val="Normal"/>
    <w:uiPriority w:val="34"/>
    <w:qFormat/>
    <w:rsid w:val="00D71E0F"/>
    <w:pPr>
      <w:ind w:left="720"/>
    </w:pPr>
  </w:style>
  <w:style w:type="paragraph" w:styleId="Header">
    <w:name w:val="header"/>
    <w:basedOn w:val="Normal"/>
    <w:link w:val="HeaderChar"/>
    <w:rsid w:val="007D6E85"/>
    <w:pPr>
      <w:tabs>
        <w:tab w:val="center" w:pos="4680"/>
        <w:tab w:val="right" w:pos="9360"/>
      </w:tabs>
    </w:pPr>
  </w:style>
  <w:style w:type="character" w:customStyle="1" w:styleId="HeaderChar">
    <w:name w:val="Header Char"/>
    <w:basedOn w:val="DefaultParagraphFont"/>
    <w:link w:val="Header"/>
    <w:rsid w:val="007D6E85"/>
    <w:rPr>
      <w:sz w:val="24"/>
      <w:szCs w:val="24"/>
    </w:rPr>
  </w:style>
  <w:style w:type="paragraph" w:styleId="Footer">
    <w:name w:val="footer"/>
    <w:basedOn w:val="Normal"/>
    <w:link w:val="FooterChar"/>
    <w:uiPriority w:val="99"/>
    <w:rsid w:val="007D6E85"/>
    <w:pPr>
      <w:tabs>
        <w:tab w:val="center" w:pos="4680"/>
        <w:tab w:val="right" w:pos="9360"/>
      </w:tabs>
    </w:pPr>
  </w:style>
  <w:style w:type="character" w:customStyle="1" w:styleId="FooterChar">
    <w:name w:val="Footer Char"/>
    <w:basedOn w:val="DefaultParagraphFont"/>
    <w:link w:val="Footer"/>
    <w:uiPriority w:val="99"/>
    <w:rsid w:val="007D6E8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CSEP Participant Policy</vt:lpstr>
    </vt:vector>
  </TitlesOfParts>
  <Company>Stormwater Risk Management</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CSEP Participant Policy</dc:title>
  <dc:subject/>
  <dc:creator>bill</dc:creator>
  <cp:keywords/>
  <dc:description/>
  <cp:lastModifiedBy>Bill Robinson</cp:lastModifiedBy>
  <cp:revision>8</cp:revision>
  <dcterms:created xsi:type="dcterms:W3CDTF">2013-05-07T19:19:00Z</dcterms:created>
  <dcterms:modified xsi:type="dcterms:W3CDTF">2014-01-21T21:25:00Z</dcterms:modified>
</cp:coreProperties>
</file>